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C9" w:rsidRDefault="008638C9" w:rsidP="008638C9">
      <w:pPr>
        <w:pStyle w:val="Titre"/>
        <w:jc w:val="left"/>
        <w:rPr>
          <w:rFonts w:ascii="Trebuchet MS" w:hAnsi="Trebuchet MS"/>
          <w:color w:val="FF9900"/>
          <w:sz w:val="28"/>
          <w:szCs w:val="28"/>
          <w:u w:val="none"/>
        </w:rPr>
      </w:pPr>
    </w:p>
    <w:p w:rsidR="00FC77AF" w:rsidRDefault="00FC77AF" w:rsidP="008638C9">
      <w:pPr>
        <w:pStyle w:val="Titre"/>
        <w:jc w:val="left"/>
        <w:rPr>
          <w:rFonts w:ascii="Trebuchet MS" w:hAnsi="Trebuchet MS"/>
          <w:color w:val="FF9900"/>
          <w:sz w:val="28"/>
          <w:szCs w:val="28"/>
          <w:u w:val="none"/>
        </w:rPr>
      </w:pPr>
      <w:r>
        <w:rPr>
          <w:rFonts w:ascii="Trebuchet MS" w:hAnsi="Trebuchet MS"/>
          <w:noProof/>
          <w:color w:val="FF9900"/>
          <w:sz w:val="28"/>
          <w:szCs w:val="28"/>
          <w:u w:val="none"/>
        </w:rPr>
        <w:drawing>
          <wp:inline distT="0" distB="0" distL="0" distR="0">
            <wp:extent cx="6477000" cy="533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-Actions collectives-Deman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8C9" w:rsidRPr="008638C9" w:rsidRDefault="008638C9" w:rsidP="008638C9">
      <w:pPr>
        <w:pStyle w:val="Titre"/>
        <w:tabs>
          <w:tab w:val="center" w:pos="5103"/>
          <w:tab w:val="right" w:pos="10348"/>
        </w:tabs>
        <w:spacing w:line="360" w:lineRule="auto"/>
        <w:ind w:right="-142"/>
        <w:jc w:val="left"/>
        <w:rPr>
          <w:rFonts w:ascii="Trebuchet MS" w:hAnsi="Trebuchet MS"/>
          <w:b w:val="0"/>
          <w:i/>
          <w:color w:val="336699"/>
          <w:sz w:val="4"/>
          <w:szCs w:val="4"/>
          <w:u w:val="none"/>
        </w:rPr>
      </w:pPr>
    </w:p>
    <w:p w:rsidR="00FC77AF" w:rsidRDefault="00FC77AF" w:rsidP="008638C9">
      <w:pPr>
        <w:pStyle w:val="Titre"/>
        <w:tabs>
          <w:tab w:val="center" w:pos="5103"/>
          <w:tab w:val="right" w:pos="10348"/>
        </w:tabs>
        <w:spacing w:line="360" w:lineRule="auto"/>
        <w:ind w:right="-142"/>
        <w:jc w:val="left"/>
        <w:rPr>
          <w:rFonts w:ascii="Trebuchet MS" w:hAnsi="Trebuchet MS"/>
          <w:b w:val="0"/>
          <w:i/>
          <w:color w:val="336699"/>
          <w:sz w:val="18"/>
          <w:szCs w:val="18"/>
          <w:u w:val="none"/>
        </w:rPr>
      </w:pPr>
    </w:p>
    <w:p w:rsidR="008638C9" w:rsidRPr="00996BA2" w:rsidRDefault="0084520B" w:rsidP="008638C9">
      <w:pPr>
        <w:pStyle w:val="Titre"/>
        <w:tabs>
          <w:tab w:val="center" w:pos="5103"/>
          <w:tab w:val="right" w:pos="10348"/>
        </w:tabs>
        <w:spacing w:line="360" w:lineRule="auto"/>
        <w:ind w:right="-142"/>
        <w:jc w:val="left"/>
        <w:rPr>
          <w:rFonts w:ascii="Trebuchet MS" w:hAnsi="Trebuchet MS"/>
          <w:b w:val="0"/>
          <w:color w:val="00A6CE"/>
          <w:sz w:val="18"/>
          <w:szCs w:val="18"/>
          <w:u w:val="none"/>
        </w:rPr>
      </w:pPr>
      <w:r w:rsidRPr="00996BA2">
        <w:rPr>
          <w:rFonts w:ascii="Trebuchet MS" w:hAnsi="Trebuchet MS"/>
          <w:b w:val="0"/>
          <w:i/>
          <w:color w:val="00A6CE"/>
          <w:sz w:val="18"/>
          <w:szCs w:val="18"/>
          <w:u w:val="none"/>
        </w:rPr>
        <w:t>À</w:t>
      </w:r>
      <w:r w:rsidR="008638C9" w:rsidRPr="00996BA2">
        <w:rPr>
          <w:rFonts w:ascii="Trebuchet MS" w:hAnsi="Trebuchet MS"/>
          <w:b w:val="0"/>
          <w:i/>
          <w:color w:val="00A6CE"/>
          <w:sz w:val="18"/>
          <w:szCs w:val="18"/>
          <w:u w:val="none"/>
        </w:rPr>
        <w:t xml:space="preserve"> transmettre à la DTPAS de votre territoire (coordonnées en annexe)</w:t>
      </w:r>
    </w:p>
    <w:p w:rsidR="00D910CF" w:rsidRDefault="00D910CF" w:rsidP="00D910CF">
      <w:pPr>
        <w:jc w:val="both"/>
        <w:rPr>
          <w:rFonts w:ascii="Calibri" w:eastAsia="Batang" w:hAnsi="Calibri" w:cs="Lucida Sans Unicode"/>
          <w:szCs w:val="24"/>
        </w:rPr>
      </w:pPr>
    </w:p>
    <w:p w:rsidR="00D910CF" w:rsidRPr="00273239" w:rsidRDefault="00D910CF" w:rsidP="00D910CF">
      <w:pPr>
        <w:jc w:val="both"/>
        <w:rPr>
          <w:rFonts w:ascii="Calibri" w:eastAsia="Batang" w:hAnsi="Calibri" w:cs="Lucida Sans Unicode"/>
          <w:szCs w:val="24"/>
        </w:rPr>
      </w:pPr>
      <w:r w:rsidRPr="00273239">
        <w:rPr>
          <w:rFonts w:ascii="Calibri" w:eastAsia="Batang" w:hAnsi="Calibri" w:cs="Lucida Sans Unicode"/>
          <w:szCs w:val="24"/>
        </w:rPr>
        <w:t xml:space="preserve">Structure porteuse de l’action : </w:t>
      </w:r>
    </w:p>
    <w:p w:rsidR="00D910CF" w:rsidRPr="00273239" w:rsidRDefault="00D910CF" w:rsidP="00D910CF">
      <w:pPr>
        <w:jc w:val="both"/>
        <w:rPr>
          <w:rFonts w:ascii="Calibri" w:eastAsia="Batang" w:hAnsi="Calibri" w:cs="Lucida Sans Unicode"/>
          <w:szCs w:val="24"/>
        </w:rPr>
      </w:pPr>
    </w:p>
    <w:p w:rsidR="00D910CF" w:rsidRPr="00273239" w:rsidRDefault="00D910CF" w:rsidP="00D910CF">
      <w:pPr>
        <w:jc w:val="both"/>
        <w:rPr>
          <w:rFonts w:ascii="Calibri" w:eastAsia="Batang" w:hAnsi="Calibri" w:cs="Lucida Sans Unicode"/>
          <w:szCs w:val="24"/>
        </w:rPr>
      </w:pPr>
      <w:r w:rsidRPr="00273239">
        <w:rPr>
          <w:rFonts w:ascii="Calibri" w:eastAsia="Batang" w:hAnsi="Calibri" w:cs="Lucida Sans Unicode"/>
          <w:szCs w:val="24"/>
        </w:rPr>
        <w:t>Adresse :</w:t>
      </w:r>
    </w:p>
    <w:p w:rsidR="00D910CF" w:rsidRPr="00273239" w:rsidRDefault="00D910CF" w:rsidP="00D910CF">
      <w:pPr>
        <w:jc w:val="both"/>
        <w:rPr>
          <w:rFonts w:ascii="Calibri" w:eastAsia="Batang" w:hAnsi="Calibri" w:cs="Lucida Sans Unicode"/>
          <w:szCs w:val="24"/>
        </w:rPr>
      </w:pPr>
      <w:r w:rsidRPr="00273239">
        <w:rPr>
          <w:rFonts w:ascii="Calibri" w:eastAsia="Batang" w:hAnsi="Calibri" w:cs="Lucida Sans Unicode"/>
          <w:szCs w:val="24"/>
        </w:rPr>
        <w:t xml:space="preserve">CP :                    Ville : </w:t>
      </w:r>
    </w:p>
    <w:p w:rsidR="00D910CF" w:rsidRPr="00273239" w:rsidRDefault="00D910CF" w:rsidP="00D910CF">
      <w:pPr>
        <w:jc w:val="both"/>
        <w:rPr>
          <w:rFonts w:ascii="Calibri" w:eastAsia="Batang" w:hAnsi="Calibri" w:cs="Lucida Sans Unicode"/>
          <w:szCs w:val="24"/>
        </w:rPr>
      </w:pPr>
    </w:p>
    <w:p w:rsidR="00D910CF" w:rsidRPr="00273239" w:rsidRDefault="00C34F41" w:rsidP="00D910CF">
      <w:pPr>
        <w:jc w:val="both"/>
        <w:rPr>
          <w:rFonts w:ascii="Calibri" w:eastAsia="Batang" w:hAnsi="Calibri" w:cs="Lucida Sans Unicode"/>
          <w:szCs w:val="24"/>
        </w:rPr>
      </w:pPr>
      <w:r>
        <w:rPr>
          <w:rFonts w:ascii="Calibri" w:eastAsia="Batang" w:hAnsi="Calibri" w:cs="Lucida Sans Unicode"/>
          <w:szCs w:val="24"/>
        </w:rPr>
        <w:t>Personne à contacter (nom /</w:t>
      </w:r>
      <w:r w:rsidR="00D910CF" w:rsidRPr="00273239">
        <w:rPr>
          <w:rFonts w:ascii="Calibri" w:eastAsia="Batang" w:hAnsi="Calibri" w:cs="Lucida Sans Unicode"/>
          <w:szCs w:val="24"/>
        </w:rPr>
        <w:t xml:space="preserve"> tél.</w:t>
      </w:r>
      <w:r>
        <w:rPr>
          <w:rFonts w:ascii="Calibri" w:eastAsia="Batang" w:hAnsi="Calibri" w:cs="Lucida Sans Unicode"/>
          <w:szCs w:val="24"/>
        </w:rPr>
        <w:t xml:space="preserve"> / mail</w:t>
      </w:r>
      <w:r w:rsidR="00D910CF" w:rsidRPr="00273239">
        <w:rPr>
          <w:rFonts w:ascii="Calibri" w:eastAsia="Batang" w:hAnsi="Calibri" w:cs="Lucida Sans Unicode"/>
          <w:szCs w:val="24"/>
        </w:rPr>
        <w:t xml:space="preserve">) : </w:t>
      </w:r>
    </w:p>
    <w:p w:rsidR="00D910CF" w:rsidRPr="00273239" w:rsidRDefault="00D910CF" w:rsidP="00D910CF">
      <w:pPr>
        <w:pBdr>
          <w:bottom w:val="single" w:sz="6" w:space="1" w:color="auto"/>
        </w:pBdr>
        <w:jc w:val="both"/>
        <w:rPr>
          <w:rFonts w:ascii="Calibri" w:eastAsia="Batang" w:hAnsi="Calibri" w:cs="Lucida Sans Unicode"/>
          <w:b/>
          <w:szCs w:val="24"/>
        </w:rPr>
      </w:pPr>
    </w:p>
    <w:p w:rsidR="00D910CF" w:rsidRPr="00273239" w:rsidRDefault="00D910CF" w:rsidP="00D910CF">
      <w:pPr>
        <w:jc w:val="both"/>
        <w:rPr>
          <w:rFonts w:ascii="Calibri" w:hAnsi="Calibri"/>
          <w:szCs w:val="24"/>
        </w:rPr>
      </w:pPr>
    </w:p>
    <w:p w:rsidR="00D910CF" w:rsidRPr="00273239" w:rsidRDefault="00D910CF" w:rsidP="00D910CF">
      <w:pPr>
        <w:jc w:val="both"/>
        <w:rPr>
          <w:rFonts w:ascii="Calibri" w:hAnsi="Calibri" w:cs="Lucida Sans Unicode"/>
          <w:szCs w:val="24"/>
        </w:rPr>
      </w:pPr>
      <w:r w:rsidRPr="00273239">
        <w:rPr>
          <w:rFonts w:ascii="Calibri" w:hAnsi="Calibri" w:cs="Lucida Sans Unicode"/>
          <w:szCs w:val="24"/>
        </w:rPr>
        <w:t xml:space="preserve">Titre du projet : </w:t>
      </w:r>
    </w:p>
    <w:p w:rsidR="00D910CF" w:rsidRPr="00273239" w:rsidRDefault="00D910CF" w:rsidP="00D910CF">
      <w:pPr>
        <w:pBdr>
          <w:bottom w:val="single" w:sz="6" w:space="1" w:color="auto"/>
        </w:pBdr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rPr>
          <w:rFonts w:ascii="Calibri" w:hAnsi="Calibri" w:cs="Lucida Sans Unicode"/>
          <w:szCs w:val="24"/>
        </w:rPr>
      </w:pPr>
    </w:p>
    <w:p w:rsidR="00D910CF" w:rsidRDefault="00C34F41" w:rsidP="00D910CF">
      <w:pPr>
        <w:numPr>
          <w:ilvl w:val="0"/>
          <w:numId w:val="8"/>
        </w:numPr>
        <w:jc w:val="both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b/>
          <w:szCs w:val="24"/>
        </w:rPr>
        <w:t>Le public</w:t>
      </w:r>
      <w:r>
        <w:rPr>
          <w:rFonts w:ascii="Calibri" w:hAnsi="Calibri" w:cs="Lucida Sans Unicode"/>
          <w:szCs w:val="24"/>
        </w:rPr>
        <w:t> </w:t>
      </w:r>
    </w:p>
    <w:p w:rsidR="00D910CF" w:rsidRPr="00273239" w:rsidRDefault="00D910CF" w:rsidP="00D910CF">
      <w:pPr>
        <w:ind w:left="360"/>
        <w:jc w:val="both"/>
        <w:rPr>
          <w:rFonts w:ascii="Calibri" w:hAnsi="Calibri" w:cs="Lucida Sans Unicode"/>
          <w:szCs w:val="24"/>
        </w:rPr>
      </w:pPr>
    </w:p>
    <w:p w:rsidR="00D910CF" w:rsidRPr="00273239" w:rsidRDefault="0084520B" w:rsidP="00D910CF">
      <w:pPr>
        <w:numPr>
          <w:ilvl w:val="1"/>
          <w:numId w:val="6"/>
        </w:numPr>
        <w:jc w:val="both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s</w:t>
      </w:r>
      <w:r w:rsidR="00B1407A">
        <w:rPr>
          <w:rFonts w:ascii="Calibri" w:hAnsi="Calibri" w:cs="Lucida Sans Unicode"/>
          <w:szCs w:val="24"/>
        </w:rPr>
        <w:t>ecteur de résidence</w:t>
      </w:r>
      <w:r w:rsidR="00C34F41">
        <w:rPr>
          <w:rFonts w:ascii="Calibri" w:hAnsi="Calibri" w:cs="Lucida Sans Unicode"/>
          <w:szCs w:val="24"/>
        </w:rPr>
        <w:t xml:space="preserve"> : </w:t>
      </w:r>
    </w:p>
    <w:p w:rsidR="00D910CF" w:rsidRDefault="0084520B" w:rsidP="00D910CF">
      <w:pPr>
        <w:numPr>
          <w:ilvl w:val="1"/>
          <w:numId w:val="6"/>
        </w:numPr>
        <w:jc w:val="both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n</w:t>
      </w:r>
      <w:r w:rsidR="00C34F41">
        <w:rPr>
          <w:rFonts w:ascii="Calibri" w:hAnsi="Calibri" w:cs="Lucida Sans Unicode"/>
          <w:szCs w:val="24"/>
        </w:rPr>
        <w:t xml:space="preserve">ombre de jeunes : </w:t>
      </w:r>
    </w:p>
    <w:p w:rsidR="00C34F41" w:rsidRDefault="0084520B" w:rsidP="00D910CF">
      <w:pPr>
        <w:numPr>
          <w:ilvl w:val="1"/>
          <w:numId w:val="6"/>
        </w:numPr>
        <w:jc w:val="both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â</w:t>
      </w:r>
      <w:r w:rsidR="00C34F41">
        <w:rPr>
          <w:rFonts w:ascii="Calibri" w:hAnsi="Calibri" w:cs="Lucida Sans Unicode"/>
          <w:szCs w:val="24"/>
        </w:rPr>
        <w:t xml:space="preserve">ge : </w:t>
      </w:r>
    </w:p>
    <w:p w:rsidR="00C34F41" w:rsidRDefault="00C34F41" w:rsidP="00C34F41">
      <w:pPr>
        <w:ind w:left="1080"/>
        <w:jc w:val="both"/>
        <w:rPr>
          <w:rFonts w:ascii="Calibri" w:hAnsi="Calibri" w:cs="Lucida Sans Unicode"/>
          <w:szCs w:val="24"/>
        </w:rPr>
      </w:pPr>
    </w:p>
    <w:p w:rsidR="00C34F41" w:rsidRPr="00273239" w:rsidRDefault="00C34F41" w:rsidP="00C34F41">
      <w:pPr>
        <w:ind w:left="360"/>
        <w:jc w:val="both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2.</w:t>
      </w:r>
      <w:r>
        <w:rPr>
          <w:rFonts w:ascii="Calibri" w:hAnsi="Calibri" w:cs="Lucida Sans Unicode"/>
          <w:szCs w:val="24"/>
        </w:rPr>
        <w:tab/>
      </w:r>
      <w:r w:rsidRPr="00C34F41">
        <w:rPr>
          <w:rFonts w:ascii="Calibri" w:hAnsi="Calibri" w:cs="Lucida Sans Unicode"/>
          <w:b/>
          <w:bCs/>
          <w:szCs w:val="24"/>
        </w:rPr>
        <w:t>Le parcours vers l’insertion</w:t>
      </w:r>
    </w:p>
    <w:p w:rsidR="00D910CF" w:rsidRPr="00273239" w:rsidRDefault="00D910CF" w:rsidP="00D910CF">
      <w:pPr>
        <w:jc w:val="both"/>
        <w:rPr>
          <w:rFonts w:ascii="Calibri" w:hAnsi="Calibri" w:cs="Lucida Sans Unicode"/>
          <w:szCs w:val="24"/>
        </w:rPr>
      </w:pPr>
    </w:p>
    <w:p w:rsidR="00C34F41" w:rsidRDefault="00C34F41" w:rsidP="00C34F41">
      <w:pPr>
        <w:ind w:left="360"/>
        <w:jc w:val="both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Décrire les difficultés des jeunes, relatives à leur insertion avant le démarrage du projet :</w:t>
      </w:r>
      <w:r w:rsidRPr="00C34F41">
        <w:rPr>
          <w:rFonts w:ascii="Calibri" w:hAnsi="Calibri" w:cs="Lucida Sans Unicode"/>
          <w:szCs w:val="24"/>
        </w:rPr>
        <w:t xml:space="preserve"> </w:t>
      </w:r>
    </w:p>
    <w:p w:rsidR="00C34F41" w:rsidRDefault="00C34F41" w:rsidP="00C34F41">
      <w:pPr>
        <w:jc w:val="both"/>
        <w:rPr>
          <w:rFonts w:ascii="Calibri" w:hAnsi="Calibri" w:cs="Lucida Sans Unicode"/>
          <w:szCs w:val="24"/>
        </w:rPr>
      </w:pPr>
    </w:p>
    <w:p w:rsidR="00C34F41" w:rsidRDefault="00C34F41" w:rsidP="00C34F41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C34F41" w:rsidRDefault="00C34F41" w:rsidP="00C34F41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C34F41" w:rsidRDefault="00C34F41" w:rsidP="00C34F41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2D6657" w:rsidRDefault="002D6657" w:rsidP="00C34F41">
      <w:pPr>
        <w:ind w:left="360"/>
        <w:jc w:val="both"/>
        <w:rPr>
          <w:rFonts w:ascii="Calibri" w:hAnsi="Calibri" w:cs="Lucida Sans Unicode"/>
          <w:szCs w:val="24"/>
        </w:rPr>
      </w:pPr>
    </w:p>
    <w:p w:rsidR="00C34F41" w:rsidRDefault="00C34F41" w:rsidP="00C34F41">
      <w:pPr>
        <w:ind w:left="360"/>
        <w:jc w:val="both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Parcours déjà engagé par le groupe de jeunes vers l’insertion :</w:t>
      </w:r>
      <w:r w:rsidRPr="00C34F41">
        <w:rPr>
          <w:rFonts w:ascii="Calibri" w:hAnsi="Calibri" w:cs="Lucida Sans Unicode"/>
          <w:szCs w:val="24"/>
        </w:rPr>
        <w:t xml:space="preserve"> </w:t>
      </w:r>
    </w:p>
    <w:p w:rsidR="00C34F41" w:rsidRDefault="00C34F41" w:rsidP="00C34F41">
      <w:pPr>
        <w:jc w:val="both"/>
        <w:rPr>
          <w:rFonts w:ascii="Calibri" w:hAnsi="Calibri" w:cs="Lucida Sans Unicode"/>
          <w:szCs w:val="24"/>
        </w:rPr>
      </w:pPr>
    </w:p>
    <w:p w:rsidR="00C34F41" w:rsidRDefault="00C34F41" w:rsidP="00C34F41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2D6657" w:rsidRDefault="002D6657" w:rsidP="002D6657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C34F41" w:rsidRDefault="00C34F41" w:rsidP="002D6657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4B2019" w:rsidRDefault="00C34F41" w:rsidP="004B2019">
      <w:pPr>
        <w:ind w:left="360"/>
        <w:jc w:val="both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Implication du groupe dans l’élaboration du projet</w:t>
      </w:r>
      <w:r w:rsidR="004B2019">
        <w:rPr>
          <w:rFonts w:ascii="Calibri" w:hAnsi="Calibri" w:cs="Lucida Sans Unicode"/>
          <w:szCs w:val="24"/>
        </w:rPr>
        <w:t> :</w:t>
      </w:r>
    </w:p>
    <w:p w:rsidR="004B2019" w:rsidRDefault="004B2019" w:rsidP="004B2019">
      <w:pPr>
        <w:jc w:val="both"/>
        <w:rPr>
          <w:rFonts w:ascii="Calibri" w:hAnsi="Calibri" w:cs="Lucida Sans Unicode"/>
          <w:szCs w:val="24"/>
        </w:rPr>
      </w:pPr>
    </w:p>
    <w:p w:rsidR="004B2019" w:rsidRDefault="004B2019" w:rsidP="004B2019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4B2019" w:rsidRDefault="004B2019" w:rsidP="004B2019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4B2019" w:rsidRDefault="004B2019" w:rsidP="004B2019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D910CF" w:rsidRPr="00273239" w:rsidRDefault="00D910CF" w:rsidP="00D910CF">
      <w:pPr>
        <w:jc w:val="both"/>
        <w:rPr>
          <w:rFonts w:ascii="Calibri" w:hAnsi="Calibri" w:cs="Lucida Sans Unicode"/>
          <w:szCs w:val="24"/>
        </w:rPr>
      </w:pPr>
    </w:p>
    <w:p w:rsidR="004B2019" w:rsidRDefault="004B2019" w:rsidP="004B2019">
      <w:pPr>
        <w:ind w:left="360"/>
        <w:jc w:val="both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Plus-value apportée par le projet au parcours d’insertion :</w:t>
      </w:r>
      <w:r w:rsidRPr="004B2019">
        <w:rPr>
          <w:rFonts w:ascii="Calibri" w:hAnsi="Calibri" w:cs="Lucida Sans Unicode"/>
          <w:szCs w:val="24"/>
        </w:rPr>
        <w:t xml:space="preserve"> </w:t>
      </w:r>
    </w:p>
    <w:p w:rsidR="004B2019" w:rsidRDefault="004B2019" w:rsidP="004B2019">
      <w:pPr>
        <w:jc w:val="both"/>
        <w:rPr>
          <w:rFonts w:ascii="Calibri" w:hAnsi="Calibri" w:cs="Lucida Sans Unicode"/>
          <w:szCs w:val="24"/>
        </w:rPr>
      </w:pPr>
    </w:p>
    <w:p w:rsidR="004B2019" w:rsidRDefault="004B2019" w:rsidP="004B2019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4B2019" w:rsidRDefault="004B2019" w:rsidP="004B2019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4B2019" w:rsidRDefault="004B2019" w:rsidP="004B2019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5636C3" w:rsidRPr="005636C3" w:rsidRDefault="005636C3" w:rsidP="005636C3">
      <w:pPr>
        <w:pStyle w:val="Paragraphedeliste"/>
        <w:numPr>
          <w:ilvl w:val="0"/>
          <w:numId w:val="8"/>
        </w:numPr>
        <w:tabs>
          <w:tab w:val="left" w:pos="1418"/>
          <w:tab w:val="left" w:leader="dot" w:pos="1843"/>
          <w:tab w:val="left" w:leader="dot" w:pos="2268"/>
          <w:tab w:val="left" w:leader="dot" w:pos="2693"/>
          <w:tab w:val="left" w:leader="dot" w:pos="3119"/>
          <w:tab w:val="left" w:leader="dot" w:pos="3544"/>
          <w:tab w:val="left" w:pos="4320"/>
          <w:tab w:val="left" w:pos="5245"/>
          <w:tab w:val="left" w:leader="dot" w:pos="5670"/>
          <w:tab w:val="left" w:leader="dot" w:pos="6095"/>
          <w:tab w:val="left" w:leader="dot" w:pos="6521"/>
          <w:tab w:val="left" w:leader="dot" w:pos="6946"/>
          <w:tab w:val="left" w:leader="dot" w:pos="7371"/>
        </w:tabs>
        <w:spacing w:line="300" w:lineRule="exact"/>
        <w:rPr>
          <w:rFonts w:ascii="Lucida Sans Unicode" w:hAnsi="Lucida Sans Unicode" w:cs="Arial"/>
          <w:b/>
          <w:bCs/>
          <w:sz w:val="20"/>
        </w:rPr>
      </w:pPr>
      <w:r w:rsidRPr="005636C3">
        <w:rPr>
          <w:rFonts w:ascii="Lucida Sans Unicode" w:hAnsi="Lucida Sans Unicode" w:cs="Arial"/>
          <w:b/>
          <w:bCs/>
          <w:sz w:val="20"/>
        </w:rPr>
        <w:t>(*) Les demandes de FDAJ collectif émanant de structures domiciliées en Métropole Européenne de Lille doivent être adressées à la MEL : faj-mel@lillemetropole.fr</w:t>
      </w:r>
    </w:p>
    <w:p w:rsidR="002D6657" w:rsidRDefault="002D6657" w:rsidP="004B2019">
      <w:pPr>
        <w:ind w:left="360"/>
        <w:rPr>
          <w:rFonts w:ascii="Calibri" w:hAnsi="Calibri" w:cs="Lucida Sans Unicode"/>
          <w:szCs w:val="24"/>
        </w:rPr>
      </w:pPr>
    </w:p>
    <w:p w:rsidR="00D910CF" w:rsidRDefault="00D010E8" w:rsidP="004B2019">
      <w:pPr>
        <w:ind w:left="360"/>
        <w:rPr>
          <w:rFonts w:ascii="Calibri" w:hAnsi="Calibri" w:cs="Lucida Sans Unicode"/>
          <w:b/>
          <w:szCs w:val="24"/>
        </w:rPr>
      </w:pPr>
      <w:r>
        <w:rPr>
          <w:rFonts w:ascii="Calibri" w:hAnsi="Calibri" w:cs="Lucida Sans Unicode"/>
          <w:szCs w:val="24"/>
        </w:rPr>
        <w:t>3.</w:t>
      </w:r>
      <w:r>
        <w:rPr>
          <w:rFonts w:ascii="Calibri" w:hAnsi="Calibri" w:cs="Lucida Sans Unicode"/>
          <w:szCs w:val="24"/>
        </w:rPr>
        <w:tab/>
      </w:r>
      <w:r w:rsidR="004B2019">
        <w:rPr>
          <w:rFonts w:ascii="Calibri" w:hAnsi="Calibri" w:cs="Lucida Sans Unicode"/>
          <w:b/>
          <w:szCs w:val="24"/>
        </w:rPr>
        <w:t>Descriptif du projet</w:t>
      </w:r>
    </w:p>
    <w:p w:rsidR="004B2019" w:rsidRDefault="004B2019" w:rsidP="004B2019">
      <w:pPr>
        <w:ind w:left="360"/>
        <w:rPr>
          <w:rFonts w:ascii="Calibri" w:hAnsi="Calibri" w:cs="Lucida Sans Unicode"/>
          <w:b/>
          <w:szCs w:val="24"/>
        </w:rPr>
      </w:pPr>
    </w:p>
    <w:p w:rsidR="004B2019" w:rsidRDefault="004B2019" w:rsidP="004B2019">
      <w:pPr>
        <w:ind w:left="360"/>
        <w:jc w:val="both"/>
        <w:rPr>
          <w:rFonts w:ascii="Calibri" w:hAnsi="Calibri" w:cs="Lucida Sans Unicode"/>
          <w:szCs w:val="24"/>
        </w:rPr>
      </w:pPr>
      <w:r w:rsidRPr="004B2019">
        <w:rPr>
          <w:rFonts w:ascii="Calibri" w:hAnsi="Calibri" w:cs="Lucida Sans Unicode"/>
          <w:bCs/>
          <w:szCs w:val="24"/>
        </w:rPr>
        <w:t>Zone d’intervention</w:t>
      </w:r>
      <w:r>
        <w:rPr>
          <w:rFonts w:ascii="Calibri" w:hAnsi="Calibri" w:cs="Lucida Sans Unicode"/>
          <w:b/>
          <w:szCs w:val="24"/>
        </w:rPr>
        <w:t> :</w:t>
      </w:r>
      <w:r w:rsidRPr="004B2019">
        <w:rPr>
          <w:rFonts w:ascii="Calibri" w:hAnsi="Calibri" w:cs="Lucida Sans Unicode"/>
          <w:szCs w:val="24"/>
        </w:rPr>
        <w:t xml:space="preserve"> </w:t>
      </w:r>
    </w:p>
    <w:p w:rsidR="004B2019" w:rsidRDefault="004B2019" w:rsidP="004B2019">
      <w:pPr>
        <w:jc w:val="both"/>
        <w:rPr>
          <w:rFonts w:ascii="Calibri" w:hAnsi="Calibri" w:cs="Lucida Sans Unicode"/>
          <w:szCs w:val="24"/>
        </w:rPr>
      </w:pPr>
    </w:p>
    <w:p w:rsidR="004B2019" w:rsidRDefault="004B2019" w:rsidP="004B2019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4B2019" w:rsidRDefault="004B2019" w:rsidP="004B2019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4B2019" w:rsidRDefault="004B2019" w:rsidP="004B2019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2D6657" w:rsidRDefault="002D6657" w:rsidP="004B2019">
      <w:pPr>
        <w:ind w:left="360"/>
        <w:jc w:val="both"/>
        <w:rPr>
          <w:rFonts w:ascii="Calibri" w:hAnsi="Calibri" w:cs="Lucida Sans Unicode"/>
          <w:bCs/>
          <w:szCs w:val="24"/>
        </w:rPr>
      </w:pPr>
    </w:p>
    <w:p w:rsidR="004B2019" w:rsidRPr="004B2019" w:rsidRDefault="004B2019" w:rsidP="004B2019">
      <w:pPr>
        <w:ind w:left="360"/>
        <w:jc w:val="both"/>
        <w:rPr>
          <w:rFonts w:ascii="Calibri" w:hAnsi="Calibri" w:cs="Lucida Sans Unicode"/>
          <w:bCs/>
          <w:szCs w:val="24"/>
        </w:rPr>
      </w:pPr>
      <w:r w:rsidRPr="004B2019">
        <w:rPr>
          <w:rFonts w:ascii="Calibri" w:hAnsi="Calibri" w:cs="Lucida Sans Unicode"/>
          <w:bCs/>
          <w:szCs w:val="24"/>
        </w:rPr>
        <w:t xml:space="preserve">Objectifs de l’action : </w:t>
      </w:r>
    </w:p>
    <w:p w:rsidR="004B2019" w:rsidRDefault="004B2019" w:rsidP="004B2019">
      <w:pPr>
        <w:jc w:val="both"/>
        <w:rPr>
          <w:rFonts w:ascii="Calibri" w:hAnsi="Calibri" w:cs="Lucida Sans Unicode"/>
          <w:szCs w:val="24"/>
        </w:rPr>
      </w:pPr>
    </w:p>
    <w:p w:rsidR="004B2019" w:rsidRDefault="004B2019" w:rsidP="004B2019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4B2019" w:rsidRDefault="004B2019" w:rsidP="004B2019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4B2019" w:rsidRDefault="004B2019" w:rsidP="004B2019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2D6657" w:rsidRDefault="002D6657" w:rsidP="00D010E8">
      <w:pPr>
        <w:ind w:left="360"/>
        <w:jc w:val="both"/>
        <w:rPr>
          <w:rFonts w:ascii="Calibri" w:hAnsi="Calibri" w:cs="Lucida Sans Unicode"/>
          <w:bCs/>
          <w:szCs w:val="24"/>
        </w:rPr>
      </w:pPr>
    </w:p>
    <w:p w:rsidR="00D010E8" w:rsidRDefault="004B2019" w:rsidP="00D010E8">
      <w:pPr>
        <w:ind w:left="360"/>
        <w:jc w:val="both"/>
        <w:rPr>
          <w:rFonts w:ascii="Calibri" w:hAnsi="Calibri" w:cs="Lucida Sans Unicode"/>
          <w:szCs w:val="24"/>
        </w:rPr>
      </w:pPr>
      <w:r w:rsidRPr="004B2019">
        <w:rPr>
          <w:rFonts w:ascii="Calibri" w:hAnsi="Calibri" w:cs="Lucida Sans Unicode"/>
          <w:bCs/>
          <w:szCs w:val="24"/>
        </w:rPr>
        <w:t>Contenu du projet </w:t>
      </w:r>
      <w:r>
        <w:rPr>
          <w:rFonts w:ascii="Calibri" w:hAnsi="Calibri" w:cs="Lucida Sans Unicode"/>
          <w:bCs/>
          <w:szCs w:val="24"/>
        </w:rPr>
        <w:t>/ Support</w:t>
      </w:r>
      <w:r w:rsidR="002D6657">
        <w:rPr>
          <w:rFonts w:ascii="Calibri" w:hAnsi="Calibri" w:cs="Lucida Sans Unicode"/>
          <w:bCs/>
          <w:szCs w:val="24"/>
        </w:rPr>
        <w:t>s</w:t>
      </w:r>
      <w:r>
        <w:rPr>
          <w:rFonts w:ascii="Calibri" w:hAnsi="Calibri" w:cs="Lucida Sans Unicode"/>
          <w:bCs/>
          <w:szCs w:val="24"/>
        </w:rPr>
        <w:t xml:space="preserve"> de l’action</w:t>
      </w:r>
      <w:r w:rsidR="00D010E8">
        <w:rPr>
          <w:rFonts w:ascii="Calibri" w:hAnsi="Calibri" w:cs="Lucida Sans Unicode"/>
          <w:bCs/>
          <w:szCs w:val="24"/>
        </w:rPr>
        <w:t> :</w:t>
      </w:r>
    </w:p>
    <w:p w:rsidR="00D010E8" w:rsidRDefault="00D010E8" w:rsidP="00D010E8">
      <w:pPr>
        <w:jc w:val="both"/>
        <w:rPr>
          <w:rFonts w:ascii="Calibri" w:hAnsi="Calibri" w:cs="Lucida Sans Unicode"/>
          <w:szCs w:val="24"/>
        </w:rPr>
      </w:pPr>
    </w:p>
    <w:p w:rsidR="00D010E8" w:rsidRDefault="00D010E8" w:rsidP="00D010E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D010E8" w:rsidRDefault="00D010E8" w:rsidP="00D010E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D010E8" w:rsidRDefault="00D010E8" w:rsidP="00D010E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2D6657" w:rsidRDefault="002D6657" w:rsidP="00D010E8">
      <w:pPr>
        <w:ind w:left="360"/>
        <w:jc w:val="both"/>
        <w:rPr>
          <w:rFonts w:ascii="Calibri" w:hAnsi="Calibri" w:cs="Lucida Sans Unicode"/>
          <w:bCs/>
          <w:szCs w:val="24"/>
        </w:rPr>
      </w:pPr>
    </w:p>
    <w:p w:rsidR="00D010E8" w:rsidRDefault="00D010E8" w:rsidP="00D010E8">
      <w:pPr>
        <w:ind w:left="360"/>
        <w:jc w:val="both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bCs/>
          <w:szCs w:val="24"/>
        </w:rPr>
        <w:t xml:space="preserve">Déroulement / calendrier de l’action </w:t>
      </w:r>
      <w:r w:rsidR="004B2019" w:rsidRPr="004B2019">
        <w:rPr>
          <w:rFonts w:ascii="Calibri" w:hAnsi="Calibri" w:cs="Lucida Sans Unicode"/>
          <w:bCs/>
          <w:szCs w:val="24"/>
        </w:rPr>
        <w:t>:</w:t>
      </w:r>
      <w:r w:rsidRPr="00D010E8">
        <w:rPr>
          <w:rFonts w:ascii="Calibri" w:hAnsi="Calibri" w:cs="Lucida Sans Unicode"/>
          <w:szCs w:val="24"/>
        </w:rPr>
        <w:t xml:space="preserve"> </w:t>
      </w:r>
    </w:p>
    <w:p w:rsidR="00D010E8" w:rsidRDefault="00D010E8" w:rsidP="00D010E8">
      <w:pPr>
        <w:jc w:val="both"/>
        <w:rPr>
          <w:rFonts w:ascii="Calibri" w:hAnsi="Calibri" w:cs="Lucida Sans Unicode"/>
          <w:szCs w:val="24"/>
        </w:rPr>
      </w:pPr>
    </w:p>
    <w:p w:rsidR="00D010E8" w:rsidRDefault="00D010E8" w:rsidP="00D010E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D010E8" w:rsidRDefault="00D010E8" w:rsidP="00D010E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D010E8" w:rsidRDefault="00D010E8" w:rsidP="00D010E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972846" w:rsidRDefault="00972846" w:rsidP="00972846">
      <w:pPr>
        <w:ind w:left="1080"/>
        <w:jc w:val="both"/>
        <w:rPr>
          <w:rFonts w:ascii="Calibri" w:hAnsi="Calibri" w:cs="Lucida Sans Unicode"/>
          <w:szCs w:val="24"/>
        </w:rPr>
      </w:pPr>
    </w:p>
    <w:p w:rsidR="00D010E8" w:rsidRDefault="00972846" w:rsidP="00D010E8">
      <w:pPr>
        <w:ind w:left="360"/>
        <w:jc w:val="both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4.</w:t>
      </w:r>
      <w:r>
        <w:rPr>
          <w:rFonts w:ascii="Calibri" w:hAnsi="Calibri" w:cs="Lucida Sans Unicode"/>
          <w:szCs w:val="24"/>
        </w:rPr>
        <w:tab/>
      </w:r>
      <w:r w:rsidRPr="00972846">
        <w:rPr>
          <w:rFonts w:ascii="Calibri" w:hAnsi="Calibri" w:cs="Lucida Sans Unicode"/>
          <w:b/>
          <w:bCs/>
          <w:szCs w:val="24"/>
        </w:rPr>
        <w:t>E</w:t>
      </w:r>
      <w:r w:rsidR="00D010E8" w:rsidRPr="00972846">
        <w:rPr>
          <w:rFonts w:ascii="Calibri" w:hAnsi="Calibri" w:cs="Lucida Sans Unicode"/>
          <w:b/>
          <w:bCs/>
          <w:szCs w:val="24"/>
        </w:rPr>
        <w:t>ncadrement spécifique à l’action</w:t>
      </w:r>
      <w:r w:rsidR="00D010E8">
        <w:rPr>
          <w:rFonts w:ascii="Calibri" w:hAnsi="Calibri" w:cs="Lucida Sans Unicode"/>
          <w:bCs/>
          <w:szCs w:val="24"/>
        </w:rPr>
        <w:t xml:space="preserve"> (nombre en ETP, qualité, formation)</w:t>
      </w:r>
      <w:r w:rsidR="00D010E8">
        <w:rPr>
          <w:rFonts w:ascii="Calibri" w:hAnsi="Calibri" w:cs="Lucida Sans Unicode"/>
          <w:szCs w:val="24"/>
        </w:rPr>
        <w:t> :</w:t>
      </w:r>
    </w:p>
    <w:p w:rsidR="00D010E8" w:rsidRDefault="00D010E8" w:rsidP="00D010E8">
      <w:pPr>
        <w:jc w:val="both"/>
        <w:rPr>
          <w:rFonts w:ascii="Calibri" w:hAnsi="Calibri" w:cs="Lucida Sans Unicode"/>
          <w:szCs w:val="24"/>
        </w:rPr>
      </w:pPr>
    </w:p>
    <w:p w:rsidR="00D010E8" w:rsidRDefault="00D010E8" w:rsidP="00D010E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D010E8" w:rsidRDefault="00D010E8" w:rsidP="00D010E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D010E8" w:rsidRDefault="00D010E8" w:rsidP="00D010E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972846" w:rsidRDefault="00972846" w:rsidP="00972846">
      <w:pPr>
        <w:ind w:left="1080"/>
        <w:jc w:val="both"/>
        <w:rPr>
          <w:rFonts w:ascii="Calibri" w:hAnsi="Calibri" w:cs="Lucida Sans Unicode"/>
          <w:szCs w:val="24"/>
        </w:rPr>
      </w:pPr>
    </w:p>
    <w:p w:rsidR="00D010E8" w:rsidRPr="00273239" w:rsidRDefault="00972846" w:rsidP="00D010E8">
      <w:pPr>
        <w:ind w:left="360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5.</w:t>
      </w:r>
      <w:r>
        <w:rPr>
          <w:rFonts w:ascii="Calibri" w:hAnsi="Calibri" w:cs="Lucida Sans Unicode"/>
          <w:szCs w:val="24"/>
        </w:rPr>
        <w:tab/>
      </w:r>
      <w:r w:rsidRPr="00C34F41">
        <w:rPr>
          <w:rFonts w:ascii="Calibri" w:hAnsi="Calibri" w:cs="Lucida Sans Unicode"/>
          <w:b/>
          <w:bCs/>
          <w:szCs w:val="24"/>
        </w:rPr>
        <w:t>Le par</w:t>
      </w:r>
      <w:r>
        <w:rPr>
          <w:rFonts w:ascii="Calibri" w:hAnsi="Calibri" w:cs="Lucida Sans Unicode"/>
          <w:b/>
          <w:bCs/>
          <w:szCs w:val="24"/>
        </w:rPr>
        <w:t xml:space="preserve">tenariat </w:t>
      </w:r>
      <w:r w:rsidR="00D010E8">
        <w:rPr>
          <w:rFonts w:ascii="Calibri" w:hAnsi="Calibri" w:cs="Lucida Sans Unicode"/>
          <w:bCs/>
          <w:szCs w:val="24"/>
        </w:rPr>
        <w:t xml:space="preserve">: </w:t>
      </w:r>
    </w:p>
    <w:p w:rsidR="00D010E8" w:rsidRDefault="00D010E8" w:rsidP="00D010E8">
      <w:pPr>
        <w:ind w:left="1134"/>
        <w:jc w:val="both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Indiquer les partenaires du projet et leur rôle dans son élaboration, son déroulement ou son financement :</w:t>
      </w:r>
    </w:p>
    <w:p w:rsidR="00D010E8" w:rsidRDefault="00D010E8" w:rsidP="00D010E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D010E8" w:rsidRDefault="00D010E8" w:rsidP="00D010E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D010E8" w:rsidRDefault="00D010E8" w:rsidP="00D010E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4B2019" w:rsidRPr="004B2019" w:rsidRDefault="004B2019" w:rsidP="004B2019">
      <w:pPr>
        <w:ind w:left="360"/>
        <w:rPr>
          <w:rFonts w:ascii="Calibri" w:hAnsi="Calibri" w:cs="Lucida Sans Unicode"/>
          <w:bCs/>
          <w:szCs w:val="24"/>
        </w:rPr>
      </w:pPr>
    </w:p>
    <w:p w:rsidR="00D010E8" w:rsidRDefault="00D010E8" w:rsidP="00D010E8">
      <w:pPr>
        <w:ind w:left="1134"/>
        <w:jc w:val="both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Spécifier les relations établies avec les services départementaux (DTPAS, UTPAS) :</w:t>
      </w:r>
      <w:r w:rsidRPr="00D010E8">
        <w:rPr>
          <w:rFonts w:ascii="Calibri" w:hAnsi="Calibri" w:cs="Lucida Sans Unicode"/>
          <w:szCs w:val="24"/>
        </w:rPr>
        <w:t xml:space="preserve"> </w:t>
      </w:r>
    </w:p>
    <w:p w:rsidR="00D010E8" w:rsidRDefault="00D010E8" w:rsidP="00D010E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D010E8" w:rsidRDefault="00D010E8" w:rsidP="00D010E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D010E8" w:rsidRDefault="00D010E8" w:rsidP="00D010E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BE3CF8" w:rsidRDefault="00BE3CF8" w:rsidP="00BE3CF8">
      <w:pPr>
        <w:ind w:left="1080"/>
        <w:jc w:val="both"/>
        <w:rPr>
          <w:rFonts w:ascii="Calibri" w:hAnsi="Calibri" w:cs="Lucida Sans Unicode"/>
          <w:szCs w:val="24"/>
        </w:rPr>
      </w:pPr>
    </w:p>
    <w:p w:rsidR="00BE3CF8" w:rsidRDefault="00BE3CF8" w:rsidP="00BE3CF8">
      <w:pPr>
        <w:ind w:left="426"/>
        <w:jc w:val="both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6.</w:t>
      </w:r>
      <w:r>
        <w:rPr>
          <w:rFonts w:ascii="Calibri" w:hAnsi="Calibri" w:cs="Lucida Sans Unicode"/>
          <w:szCs w:val="24"/>
        </w:rPr>
        <w:tab/>
      </w:r>
      <w:r>
        <w:rPr>
          <w:rFonts w:ascii="Calibri" w:hAnsi="Calibri" w:cs="Lucida Sans Unicode"/>
          <w:b/>
          <w:bCs/>
          <w:szCs w:val="24"/>
        </w:rPr>
        <w:t xml:space="preserve">Le suivi (modalités et critères d’évaluation prévus – se référer au document d’évaluation) </w:t>
      </w:r>
      <w:r>
        <w:rPr>
          <w:rFonts w:ascii="Calibri" w:hAnsi="Calibri" w:cs="Lucida Sans Unicode"/>
          <w:bCs/>
          <w:szCs w:val="24"/>
        </w:rPr>
        <w:t xml:space="preserve">: </w:t>
      </w:r>
    </w:p>
    <w:p w:rsidR="00BE3CF8" w:rsidRDefault="00BE3CF8" w:rsidP="00BE3CF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BE3CF8" w:rsidRDefault="00BE3CF8" w:rsidP="00BE3CF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BE3CF8" w:rsidRDefault="00BE3CF8" w:rsidP="00BE3CF8">
      <w:pPr>
        <w:numPr>
          <w:ilvl w:val="1"/>
          <w:numId w:val="8"/>
        </w:numPr>
        <w:jc w:val="both"/>
        <w:rPr>
          <w:rFonts w:ascii="Calibri" w:hAnsi="Calibri" w:cs="Lucida Sans Unicode"/>
          <w:szCs w:val="24"/>
        </w:rPr>
      </w:pPr>
    </w:p>
    <w:p w:rsidR="00BE3CF8" w:rsidRDefault="00BE3CF8" w:rsidP="00BE3CF8">
      <w:pPr>
        <w:ind w:left="1080"/>
        <w:jc w:val="both"/>
        <w:rPr>
          <w:rFonts w:ascii="Calibri" w:hAnsi="Calibri" w:cs="Lucida Sans Unicode"/>
          <w:szCs w:val="24"/>
        </w:rPr>
      </w:pPr>
    </w:p>
    <w:p w:rsidR="005636C3" w:rsidRDefault="005636C3" w:rsidP="00BE3CF8">
      <w:pPr>
        <w:ind w:left="360"/>
        <w:rPr>
          <w:rFonts w:ascii="Calibri" w:hAnsi="Calibri" w:cs="Lucida Sans Unicode"/>
          <w:szCs w:val="24"/>
        </w:rPr>
      </w:pPr>
    </w:p>
    <w:p w:rsidR="00BE3CF8" w:rsidRPr="00273239" w:rsidRDefault="00BE3CF8" w:rsidP="00BE3CF8">
      <w:pPr>
        <w:ind w:left="360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lastRenderedPageBreak/>
        <w:t>7.</w:t>
      </w:r>
      <w:r>
        <w:rPr>
          <w:rFonts w:ascii="Calibri" w:hAnsi="Calibri" w:cs="Lucida Sans Unicode"/>
          <w:szCs w:val="24"/>
        </w:rPr>
        <w:tab/>
      </w:r>
      <w:r w:rsidRPr="00BE3CF8">
        <w:rPr>
          <w:rFonts w:ascii="Calibri" w:hAnsi="Calibri" w:cs="Lucida Sans Unicode"/>
          <w:b/>
          <w:bCs/>
          <w:szCs w:val="24"/>
        </w:rPr>
        <w:t>Le budget</w:t>
      </w:r>
      <w:r>
        <w:rPr>
          <w:rFonts w:ascii="Calibri" w:hAnsi="Calibri" w:cs="Lucida Sans Unicode"/>
          <w:szCs w:val="24"/>
        </w:rPr>
        <w:t> :</w:t>
      </w:r>
      <w:r w:rsidRPr="00BE3CF8">
        <w:rPr>
          <w:rFonts w:ascii="Calibri" w:hAnsi="Calibri" w:cs="Lucida Sans Unicode"/>
          <w:szCs w:val="24"/>
        </w:rPr>
        <w:t xml:space="preserve"> </w:t>
      </w:r>
    </w:p>
    <w:p w:rsidR="002D6657" w:rsidRDefault="002D6657" w:rsidP="00BE3CF8">
      <w:pPr>
        <w:ind w:left="1134"/>
        <w:rPr>
          <w:rFonts w:ascii="Calibri" w:hAnsi="Calibri" w:cs="Lucida Sans Unicode"/>
          <w:szCs w:val="24"/>
        </w:rPr>
      </w:pPr>
    </w:p>
    <w:p w:rsidR="00BE3CF8" w:rsidRDefault="00BE3CF8" w:rsidP="00BE3CF8">
      <w:pPr>
        <w:ind w:left="1134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Budget total de l’action :</w:t>
      </w:r>
    </w:p>
    <w:p w:rsidR="00BE3CF8" w:rsidRDefault="00BE3CF8" w:rsidP="00BE3CF8">
      <w:pPr>
        <w:ind w:left="1134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Participation des jeunes :</w:t>
      </w:r>
    </w:p>
    <w:p w:rsidR="00BE3CF8" w:rsidRDefault="00BE3CF8" w:rsidP="00BE3CF8">
      <w:pPr>
        <w:ind w:left="1134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 xml:space="preserve">Participation sollicitée au FDAJ : </w:t>
      </w:r>
    </w:p>
    <w:p w:rsidR="00BE3CF8" w:rsidRDefault="00BE3CF8" w:rsidP="00BE3CF8">
      <w:pPr>
        <w:ind w:left="1134"/>
        <w:rPr>
          <w:rFonts w:ascii="Calibri" w:hAnsi="Calibri" w:cs="Lucida Sans Unicode"/>
          <w:szCs w:val="24"/>
        </w:rPr>
      </w:pPr>
    </w:p>
    <w:p w:rsidR="00BE3CF8" w:rsidRDefault="00BE3CF8" w:rsidP="00BE3CF8">
      <w:pPr>
        <w:ind w:left="426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Joindre le budget détaillé de l’action</w:t>
      </w:r>
    </w:p>
    <w:p w:rsidR="00B12F45" w:rsidRDefault="00BE3CF8" w:rsidP="00BE3CF8">
      <w:pPr>
        <w:ind w:left="426" w:right="964"/>
        <w:jc w:val="both"/>
        <w:rPr>
          <w:rFonts w:ascii="Calibri" w:hAnsi="Calibri" w:cs="Lucida Sans Unicode"/>
          <w:szCs w:val="24"/>
        </w:rPr>
      </w:pPr>
      <w:r>
        <w:rPr>
          <w:rFonts w:ascii="Calibri" w:hAnsi="Calibri" w:cs="Lucida Sans Unicode"/>
          <w:szCs w:val="24"/>
        </w:rPr>
        <w:t>Préciser l’affectation de la participation départementale au budget de l’action</w:t>
      </w: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D119A2" w:rsidRDefault="00D119A2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2D6657" w:rsidRDefault="002D6657" w:rsidP="00D119A2">
      <w:pPr>
        <w:ind w:right="964"/>
        <w:jc w:val="both"/>
        <w:rPr>
          <w:rFonts w:ascii="Calibri" w:hAnsi="Calibri" w:cs="Lucida Sans Unicode"/>
          <w:szCs w:val="24"/>
        </w:rPr>
      </w:pPr>
    </w:p>
    <w:p w:rsidR="005636C3" w:rsidRDefault="005636C3" w:rsidP="009723A9">
      <w:pPr>
        <w:tabs>
          <w:tab w:val="left" w:pos="4820"/>
        </w:tabs>
        <w:ind w:right="282"/>
        <w:jc w:val="center"/>
        <w:rPr>
          <w:rFonts w:ascii="Trebuchet MS" w:hAnsi="Trebuchet MS"/>
          <w:b/>
          <w:color w:val="008699"/>
          <w:sz w:val="28"/>
          <w:szCs w:val="28"/>
        </w:rPr>
      </w:pPr>
    </w:p>
    <w:p w:rsidR="005636C3" w:rsidRDefault="005636C3" w:rsidP="009723A9">
      <w:pPr>
        <w:tabs>
          <w:tab w:val="left" w:pos="4820"/>
        </w:tabs>
        <w:ind w:right="282"/>
        <w:jc w:val="center"/>
        <w:rPr>
          <w:rFonts w:ascii="Trebuchet MS" w:hAnsi="Trebuchet MS"/>
          <w:b/>
          <w:color w:val="008699"/>
          <w:sz w:val="28"/>
          <w:szCs w:val="28"/>
        </w:rPr>
      </w:pPr>
    </w:p>
    <w:p w:rsidR="005636C3" w:rsidRDefault="005636C3" w:rsidP="009723A9">
      <w:pPr>
        <w:tabs>
          <w:tab w:val="left" w:pos="4820"/>
        </w:tabs>
        <w:ind w:right="282"/>
        <w:jc w:val="center"/>
        <w:rPr>
          <w:rFonts w:ascii="Trebuchet MS" w:hAnsi="Trebuchet MS"/>
          <w:b/>
          <w:color w:val="008699"/>
          <w:sz w:val="28"/>
          <w:szCs w:val="28"/>
        </w:rPr>
      </w:pPr>
    </w:p>
    <w:p w:rsidR="005636C3" w:rsidRDefault="005636C3" w:rsidP="009723A9">
      <w:pPr>
        <w:tabs>
          <w:tab w:val="left" w:pos="4820"/>
        </w:tabs>
        <w:ind w:right="282"/>
        <w:jc w:val="center"/>
        <w:rPr>
          <w:rFonts w:ascii="Trebuchet MS" w:hAnsi="Trebuchet MS"/>
          <w:b/>
          <w:color w:val="008699"/>
          <w:sz w:val="28"/>
          <w:szCs w:val="28"/>
        </w:rPr>
      </w:pPr>
    </w:p>
    <w:p w:rsidR="005636C3" w:rsidRDefault="005636C3" w:rsidP="009723A9">
      <w:pPr>
        <w:tabs>
          <w:tab w:val="left" w:pos="4820"/>
        </w:tabs>
        <w:ind w:right="282"/>
        <w:jc w:val="center"/>
        <w:rPr>
          <w:rFonts w:ascii="Trebuchet MS" w:hAnsi="Trebuchet MS"/>
          <w:b/>
          <w:color w:val="008699"/>
          <w:sz w:val="28"/>
          <w:szCs w:val="28"/>
        </w:rPr>
      </w:pPr>
    </w:p>
    <w:p w:rsidR="005636C3" w:rsidRDefault="005636C3" w:rsidP="009723A9">
      <w:pPr>
        <w:tabs>
          <w:tab w:val="left" w:pos="4820"/>
        </w:tabs>
        <w:ind w:right="282"/>
        <w:jc w:val="center"/>
        <w:rPr>
          <w:rFonts w:ascii="Trebuchet MS" w:hAnsi="Trebuchet MS"/>
          <w:b/>
          <w:color w:val="008699"/>
          <w:sz w:val="28"/>
          <w:szCs w:val="28"/>
        </w:rPr>
      </w:pPr>
    </w:p>
    <w:p w:rsidR="005636C3" w:rsidRDefault="005636C3" w:rsidP="009723A9">
      <w:pPr>
        <w:tabs>
          <w:tab w:val="left" w:pos="4820"/>
        </w:tabs>
        <w:ind w:right="282"/>
        <w:jc w:val="center"/>
        <w:rPr>
          <w:rFonts w:ascii="Trebuchet MS" w:hAnsi="Trebuchet MS"/>
          <w:b/>
          <w:color w:val="008699"/>
          <w:sz w:val="28"/>
          <w:szCs w:val="28"/>
        </w:rPr>
      </w:pPr>
    </w:p>
    <w:p w:rsidR="005636C3" w:rsidRDefault="005636C3" w:rsidP="009723A9">
      <w:pPr>
        <w:tabs>
          <w:tab w:val="left" w:pos="4820"/>
        </w:tabs>
        <w:ind w:right="282"/>
        <w:jc w:val="center"/>
        <w:rPr>
          <w:rFonts w:ascii="Trebuchet MS" w:hAnsi="Trebuchet MS"/>
          <w:b/>
          <w:color w:val="008699"/>
          <w:sz w:val="28"/>
          <w:szCs w:val="28"/>
        </w:rPr>
      </w:pPr>
    </w:p>
    <w:p w:rsidR="009723A9" w:rsidRPr="00996BA2" w:rsidRDefault="009723A9" w:rsidP="009723A9">
      <w:pPr>
        <w:tabs>
          <w:tab w:val="left" w:pos="4820"/>
        </w:tabs>
        <w:ind w:right="282"/>
        <w:jc w:val="center"/>
        <w:rPr>
          <w:rFonts w:ascii="Calibri" w:hAnsi="Calibri"/>
          <w:b/>
          <w:color w:val="00A6CE"/>
          <w:sz w:val="28"/>
          <w:szCs w:val="28"/>
        </w:rPr>
      </w:pPr>
      <w:r w:rsidRPr="00996BA2">
        <w:rPr>
          <w:rFonts w:ascii="Calibri" w:hAnsi="Calibri"/>
          <w:b/>
          <w:color w:val="00A6CE"/>
          <w:sz w:val="28"/>
          <w:szCs w:val="28"/>
        </w:rPr>
        <w:lastRenderedPageBreak/>
        <w:t>DIRECTIONS TERRITORIALES DE PREVENTION ET D’ACTION SOCIALE (D.T.P.A.S.)</w:t>
      </w:r>
      <w:r w:rsidR="00996BA2">
        <w:rPr>
          <w:rFonts w:ascii="Calibri" w:hAnsi="Calibri"/>
          <w:b/>
          <w:color w:val="00A6CE"/>
          <w:sz w:val="28"/>
          <w:szCs w:val="28"/>
        </w:rPr>
        <w:br/>
      </w:r>
      <w:r w:rsidRPr="00996BA2">
        <w:rPr>
          <w:rFonts w:ascii="Calibri" w:hAnsi="Calibri"/>
          <w:b/>
          <w:color w:val="00A6CE"/>
          <w:sz w:val="28"/>
          <w:szCs w:val="28"/>
        </w:rPr>
        <w:t xml:space="preserve">du Département du NORD </w:t>
      </w:r>
    </w:p>
    <w:p w:rsidR="009723A9" w:rsidRPr="00996BA2" w:rsidRDefault="009723A9" w:rsidP="009723A9">
      <w:pPr>
        <w:tabs>
          <w:tab w:val="left" w:pos="4820"/>
        </w:tabs>
        <w:ind w:right="282"/>
        <w:jc w:val="center"/>
        <w:rPr>
          <w:rFonts w:ascii="Calibri" w:hAnsi="Calibri"/>
          <w:b/>
          <w:color w:val="00A6CE"/>
          <w:sz w:val="28"/>
          <w:szCs w:val="28"/>
        </w:rPr>
      </w:pPr>
      <w:r w:rsidRPr="00996BA2">
        <w:rPr>
          <w:rFonts w:ascii="Calibri" w:hAnsi="Calibri"/>
          <w:b/>
          <w:color w:val="00A6CE"/>
          <w:sz w:val="28"/>
          <w:szCs w:val="28"/>
        </w:rPr>
        <w:t>Pôles Insertion Professionnelle et Lutte contre les Exclusions (P.I.P.L.E.)</w:t>
      </w:r>
    </w:p>
    <w:p w:rsidR="009723A9" w:rsidRPr="00996BA2" w:rsidRDefault="009723A9" w:rsidP="009723A9">
      <w:pPr>
        <w:tabs>
          <w:tab w:val="left" w:pos="4820"/>
        </w:tabs>
        <w:ind w:right="282"/>
        <w:jc w:val="center"/>
        <w:rPr>
          <w:rFonts w:ascii="Calibri" w:hAnsi="Calibri"/>
          <w:b/>
          <w:color w:val="008699"/>
          <w:sz w:val="28"/>
          <w:szCs w:val="28"/>
        </w:rPr>
      </w:pPr>
    </w:p>
    <w:tbl>
      <w:tblPr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939"/>
        <w:gridCol w:w="6632"/>
      </w:tblGrid>
      <w:tr w:rsidR="009723A9" w:rsidRPr="00996BA2" w:rsidTr="00996BA2">
        <w:trPr>
          <w:trHeight w:val="903"/>
          <w:tblCellSpacing w:w="20" w:type="dxa"/>
        </w:trPr>
        <w:tc>
          <w:tcPr>
            <w:tcW w:w="3849" w:type="dxa"/>
            <w:shd w:val="clear" w:color="auto" w:fill="00A6CE"/>
            <w:noWrap/>
          </w:tcPr>
          <w:p w:rsidR="009723A9" w:rsidRPr="00996BA2" w:rsidRDefault="009723A9" w:rsidP="004C1F50">
            <w:pPr>
              <w:ind w:left="92" w:right="282"/>
              <w:jc w:val="center"/>
              <w:rPr>
                <w:rFonts w:ascii="Calibri" w:hAnsi="Calibri" w:cs="Tahoma"/>
                <w:b/>
                <w:bCs/>
                <w:color w:val="FFFFFF"/>
                <w:sz w:val="18"/>
                <w:szCs w:val="18"/>
              </w:rPr>
            </w:pPr>
            <w:bookmarkStart w:id="0" w:name="_GoBack"/>
            <w:r w:rsidRPr="00996BA2">
              <w:rPr>
                <w:rFonts w:ascii="Calibri" w:hAnsi="Calibri" w:cs="Tahoma"/>
                <w:b/>
                <w:bCs/>
                <w:color w:val="FFFFFF"/>
                <w:sz w:val="18"/>
                <w:szCs w:val="18"/>
              </w:rPr>
              <w:t>DTPAS</w:t>
            </w:r>
          </w:p>
        </w:tc>
        <w:tc>
          <w:tcPr>
            <w:tcW w:w="6542" w:type="dxa"/>
            <w:shd w:val="clear" w:color="auto" w:fill="00A6CE"/>
            <w:noWrap/>
          </w:tcPr>
          <w:p w:rsidR="009723A9" w:rsidRPr="00996BA2" w:rsidRDefault="009723A9" w:rsidP="004C1F50">
            <w:pPr>
              <w:ind w:left="40" w:right="282"/>
              <w:jc w:val="center"/>
              <w:rPr>
                <w:rFonts w:ascii="Calibri" w:hAnsi="Calibri" w:cs="Tahoma"/>
                <w:b/>
                <w:bCs/>
                <w:color w:val="FFFFFF"/>
                <w:sz w:val="18"/>
                <w:szCs w:val="18"/>
              </w:rPr>
            </w:pPr>
            <w:r w:rsidRPr="00996BA2">
              <w:rPr>
                <w:rFonts w:ascii="Calibri" w:hAnsi="Calibri" w:cs="Tahoma"/>
                <w:b/>
                <w:bCs/>
                <w:color w:val="FFFFFF"/>
                <w:sz w:val="18"/>
                <w:szCs w:val="18"/>
              </w:rPr>
              <w:t>Coordonnées du Pôle Insertion Professionnelle et Lutte contre les Exclusions (PIPLE)</w:t>
            </w:r>
          </w:p>
        </w:tc>
      </w:tr>
      <w:bookmarkEnd w:id="0"/>
      <w:tr w:rsidR="009723A9" w:rsidRPr="00996BA2" w:rsidTr="004C1F50">
        <w:trPr>
          <w:trHeight w:val="668"/>
          <w:tblCellSpacing w:w="20" w:type="dxa"/>
        </w:trPr>
        <w:tc>
          <w:tcPr>
            <w:tcW w:w="3849" w:type="dxa"/>
            <w:shd w:val="clear" w:color="auto" w:fill="auto"/>
          </w:tcPr>
          <w:p w:rsidR="009723A9" w:rsidRPr="00996BA2" w:rsidRDefault="009723A9" w:rsidP="004C1F50">
            <w:pPr>
              <w:ind w:left="92" w:right="282"/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</w:pPr>
            <w:r w:rsidRPr="00996BA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>Métropole LILLE</w:t>
            </w:r>
          </w:p>
        </w:tc>
        <w:tc>
          <w:tcPr>
            <w:tcW w:w="6542" w:type="dxa"/>
            <w:shd w:val="clear" w:color="auto" w:fill="auto"/>
          </w:tcPr>
          <w:p w:rsidR="009723A9" w:rsidRPr="00996BA2" w:rsidRDefault="009723A9" w:rsidP="004C1F50">
            <w:pPr>
              <w:tabs>
                <w:tab w:val="left" w:pos="6326"/>
              </w:tabs>
              <w:ind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106, rue Pierre Legrand</w:t>
            </w:r>
          </w:p>
          <w:p w:rsidR="009723A9" w:rsidRPr="00996BA2" w:rsidRDefault="009723A9" w:rsidP="004C1F50">
            <w:pPr>
              <w:tabs>
                <w:tab w:val="left" w:pos="6326"/>
              </w:tabs>
              <w:ind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 xml:space="preserve">CS 70511 – 59022 LILLE </w:t>
            </w:r>
            <w:proofErr w:type="spellStart"/>
            <w:r w:rsidRPr="00996BA2">
              <w:rPr>
                <w:rFonts w:ascii="Calibri" w:hAnsi="Calibri"/>
                <w:sz w:val="20"/>
              </w:rPr>
              <w:t>cédex</w:t>
            </w:r>
            <w:proofErr w:type="spellEnd"/>
          </w:p>
          <w:p w:rsidR="009723A9" w:rsidRPr="00996BA2" w:rsidRDefault="009723A9" w:rsidP="004C1F50">
            <w:pPr>
              <w:tabs>
                <w:tab w:val="left" w:pos="6326"/>
              </w:tabs>
              <w:ind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Tél : 03.59.73.76.15</w:t>
            </w:r>
          </w:p>
          <w:p w:rsidR="009723A9" w:rsidRPr="00996BA2" w:rsidRDefault="009723A9" w:rsidP="004C1F50">
            <w:pPr>
              <w:ind w:right="282"/>
              <w:rPr>
                <w:rFonts w:ascii="Calibri" w:hAnsi="Calibri"/>
                <w:sz w:val="20"/>
              </w:rPr>
            </w:pPr>
          </w:p>
        </w:tc>
      </w:tr>
      <w:tr w:rsidR="009723A9" w:rsidRPr="00996BA2" w:rsidTr="004C1F50">
        <w:trPr>
          <w:trHeight w:val="584"/>
          <w:tblCellSpacing w:w="20" w:type="dxa"/>
        </w:trPr>
        <w:tc>
          <w:tcPr>
            <w:tcW w:w="3849" w:type="dxa"/>
            <w:shd w:val="clear" w:color="auto" w:fill="auto"/>
          </w:tcPr>
          <w:p w:rsidR="009723A9" w:rsidRPr="00996BA2" w:rsidRDefault="009723A9" w:rsidP="004C1F50">
            <w:pPr>
              <w:ind w:left="92" w:right="282"/>
              <w:rPr>
                <w:rFonts w:ascii="Calibri" w:hAnsi="Calibri"/>
                <w:color w:val="00A6CE"/>
                <w:sz w:val="20"/>
              </w:rPr>
            </w:pPr>
            <w:r w:rsidRPr="00996BA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>Métropole ROUBAIX – TOURCOING</w:t>
            </w:r>
          </w:p>
        </w:tc>
        <w:tc>
          <w:tcPr>
            <w:tcW w:w="6542" w:type="dxa"/>
            <w:shd w:val="clear" w:color="auto" w:fill="auto"/>
          </w:tcPr>
          <w:p w:rsidR="009723A9" w:rsidRPr="00996BA2" w:rsidRDefault="009723A9" w:rsidP="004C1F50">
            <w:pPr>
              <w:tabs>
                <w:tab w:val="left" w:pos="6326"/>
              </w:tabs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30, boulevard du Général Leclerc</w:t>
            </w:r>
          </w:p>
          <w:p w:rsidR="009723A9" w:rsidRPr="00996BA2" w:rsidRDefault="009723A9" w:rsidP="004C1F50">
            <w:pPr>
              <w:tabs>
                <w:tab w:val="left" w:pos="6326"/>
              </w:tabs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59100 ROUBAIX</w:t>
            </w:r>
          </w:p>
          <w:p w:rsidR="009723A9" w:rsidRPr="00996BA2" w:rsidRDefault="009723A9" w:rsidP="004C1F50">
            <w:pPr>
              <w:tabs>
                <w:tab w:val="left" w:pos="6326"/>
              </w:tabs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Tél : 03.59.73.05.49</w:t>
            </w:r>
          </w:p>
          <w:p w:rsidR="009723A9" w:rsidRPr="00996BA2" w:rsidRDefault="009723A9" w:rsidP="004C1F50">
            <w:pPr>
              <w:tabs>
                <w:tab w:val="left" w:pos="6326"/>
              </w:tabs>
              <w:ind w:left="40" w:right="-103"/>
              <w:rPr>
                <w:rFonts w:ascii="Calibri" w:hAnsi="Calibri"/>
                <w:sz w:val="20"/>
              </w:rPr>
            </w:pPr>
          </w:p>
        </w:tc>
      </w:tr>
      <w:tr w:rsidR="009723A9" w:rsidRPr="00996BA2" w:rsidTr="004C1F50">
        <w:trPr>
          <w:trHeight w:val="560"/>
          <w:tblCellSpacing w:w="20" w:type="dxa"/>
        </w:trPr>
        <w:tc>
          <w:tcPr>
            <w:tcW w:w="3849" w:type="dxa"/>
            <w:shd w:val="clear" w:color="auto" w:fill="auto"/>
          </w:tcPr>
          <w:p w:rsidR="009723A9" w:rsidRPr="00996BA2" w:rsidRDefault="009723A9" w:rsidP="004C1F50">
            <w:pPr>
              <w:ind w:left="92" w:right="282"/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</w:pPr>
            <w:proofErr w:type="spellStart"/>
            <w:r w:rsidRPr="00996BA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>Douaisis</w:t>
            </w:r>
            <w:proofErr w:type="spellEnd"/>
            <w:r w:rsidRPr="00996BA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 xml:space="preserve"> </w:t>
            </w:r>
          </w:p>
        </w:tc>
        <w:tc>
          <w:tcPr>
            <w:tcW w:w="6542" w:type="dxa"/>
            <w:shd w:val="clear" w:color="auto" w:fill="auto"/>
          </w:tcPr>
          <w:p w:rsidR="009723A9" w:rsidRPr="00996BA2" w:rsidRDefault="009723A9" w:rsidP="004C1F50">
            <w:pPr>
              <w:ind w:left="40" w:right="-245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310 bis, rue d’</w:t>
            </w:r>
            <w:proofErr w:type="spellStart"/>
            <w:r w:rsidRPr="00996BA2">
              <w:rPr>
                <w:rFonts w:ascii="Calibri" w:hAnsi="Calibri"/>
                <w:sz w:val="20"/>
              </w:rPr>
              <w:t>Albergotti</w:t>
            </w:r>
            <w:proofErr w:type="spellEnd"/>
          </w:p>
          <w:p w:rsidR="009723A9" w:rsidRPr="00996BA2" w:rsidRDefault="009723A9" w:rsidP="004C1F50">
            <w:pPr>
              <w:ind w:left="40" w:right="-245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BP 90623 – 59500 DOUAI</w:t>
            </w:r>
          </w:p>
          <w:p w:rsidR="009723A9" w:rsidRPr="00996BA2" w:rsidRDefault="009723A9" w:rsidP="004C1F50">
            <w:pPr>
              <w:ind w:left="40" w:right="-245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Tél : 03.59.73.33.86</w:t>
            </w:r>
          </w:p>
          <w:p w:rsidR="009723A9" w:rsidRPr="00996BA2" w:rsidRDefault="009723A9" w:rsidP="004C1F50">
            <w:pPr>
              <w:ind w:left="40" w:right="-245"/>
              <w:rPr>
                <w:rFonts w:ascii="Calibri" w:hAnsi="Calibri"/>
                <w:sz w:val="20"/>
              </w:rPr>
            </w:pPr>
          </w:p>
        </w:tc>
      </w:tr>
      <w:tr w:rsidR="009723A9" w:rsidRPr="00996BA2" w:rsidTr="004C1F50">
        <w:trPr>
          <w:trHeight w:val="498"/>
          <w:tblCellSpacing w:w="20" w:type="dxa"/>
        </w:trPr>
        <w:tc>
          <w:tcPr>
            <w:tcW w:w="3849" w:type="dxa"/>
            <w:shd w:val="clear" w:color="auto" w:fill="auto"/>
          </w:tcPr>
          <w:p w:rsidR="009723A9" w:rsidRPr="00996BA2" w:rsidRDefault="009723A9" w:rsidP="004C1F50">
            <w:pPr>
              <w:ind w:left="92" w:right="282"/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</w:pPr>
            <w:r w:rsidRPr="00996BA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 xml:space="preserve">Flandre Maritime </w:t>
            </w:r>
          </w:p>
        </w:tc>
        <w:tc>
          <w:tcPr>
            <w:tcW w:w="6542" w:type="dxa"/>
            <w:shd w:val="clear" w:color="auto" w:fill="auto"/>
          </w:tcPr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183, rue de l’école maternelle</w:t>
            </w:r>
          </w:p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 xml:space="preserve">Site Neptune – Zone de Trois Ponts – </w:t>
            </w:r>
          </w:p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 xml:space="preserve">BP 6371 – 59385 DUNKERQUE </w:t>
            </w:r>
            <w:proofErr w:type="spellStart"/>
            <w:r w:rsidRPr="00996BA2">
              <w:rPr>
                <w:rFonts w:ascii="Calibri" w:hAnsi="Calibri"/>
                <w:sz w:val="20"/>
              </w:rPr>
              <w:t>cédex</w:t>
            </w:r>
            <w:proofErr w:type="spellEnd"/>
            <w:r w:rsidRPr="00996BA2">
              <w:rPr>
                <w:rFonts w:ascii="Calibri" w:hAnsi="Calibri"/>
                <w:sz w:val="20"/>
              </w:rPr>
              <w:t xml:space="preserve"> 1</w:t>
            </w:r>
          </w:p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Tél : 03.59.73.01.88</w:t>
            </w:r>
          </w:p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</w:p>
        </w:tc>
      </w:tr>
      <w:tr w:rsidR="009723A9" w:rsidRPr="00996BA2" w:rsidTr="004C1F50">
        <w:trPr>
          <w:trHeight w:val="506"/>
          <w:tblCellSpacing w:w="20" w:type="dxa"/>
        </w:trPr>
        <w:tc>
          <w:tcPr>
            <w:tcW w:w="3849" w:type="dxa"/>
            <w:shd w:val="clear" w:color="auto" w:fill="auto"/>
          </w:tcPr>
          <w:p w:rsidR="009723A9" w:rsidRPr="00996BA2" w:rsidRDefault="009723A9" w:rsidP="004C1F50">
            <w:pPr>
              <w:ind w:left="92" w:right="282"/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</w:pPr>
            <w:r w:rsidRPr="00996BA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>Flandre Intérieure</w:t>
            </w:r>
          </w:p>
        </w:tc>
        <w:tc>
          <w:tcPr>
            <w:tcW w:w="6542" w:type="dxa"/>
            <w:shd w:val="clear" w:color="auto" w:fill="auto"/>
          </w:tcPr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13, chemin du lycée</w:t>
            </w:r>
          </w:p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59190 HAZEBROUCK</w:t>
            </w:r>
          </w:p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Tél : 03.59.73.44.36</w:t>
            </w:r>
          </w:p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</w:p>
        </w:tc>
      </w:tr>
      <w:tr w:rsidR="009723A9" w:rsidRPr="00996BA2" w:rsidTr="004C1F50">
        <w:trPr>
          <w:trHeight w:val="548"/>
          <w:tblCellSpacing w:w="20" w:type="dxa"/>
        </w:trPr>
        <w:tc>
          <w:tcPr>
            <w:tcW w:w="3849" w:type="dxa"/>
            <w:shd w:val="clear" w:color="auto" w:fill="auto"/>
          </w:tcPr>
          <w:p w:rsidR="009723A9" w:rsidRPr="00996BA2" w:rsidRDefault="009723A9" w:rsidP="004C1F50">
            <w:pPr>
              <w:ind w:left="92" w:right="282"/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</w:pPr>
            <w:r w:rsidRPr="00996BA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 xml:space="preserve">Cambrésis </w:t>
            </w:r>
          </w:p>
        </w:tc>
        <w:tc>
          <w:tcPr>
            <w:tcW w:w="6542" w:type="dxa"/>
            <w:shd w:val="clear" w:color="auto" w:fill="auto"/>
          </w:tcPr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42/44, rue des rôtisseurs</w:t>
            </w:r>
          </w:p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 xml:space="preserve">BP 364 – 59407 CAMBRAI </w:t>
            </w:r>
            <w:proofErr w:type="spellStart"/>
            <w:r w:rsidRPr="00996BA2">
              <w:rPr>
                <w:rFonts w:ascii="Calibri" w:hAnsi="Calibri"/>
                <w:sz w:val="20"/>
              </w:rPr>
              <w:t>cédex</w:t>
            </w:r>
            <w:proofErr w:type="spellEnd"/>
          </w:p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Tél : 03.59.73.36.09</w:t>
            </w:r>
          </w:p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</w:p>
        </w:tc>
      </w:tr>
      <w:tr w:rsidR="009723A9" w:rsidRPr="00996BA2" w:rsidTr="004C1F50">
        <w:trPr>
          <w:trHeight w:val="580"/>
          <w:tblCellSpacing w:w="20" w:type="dxa"/>
        </w:trPr>
        <w:tc>
          <w:tcPr>
            <w:tcW w:w="3849" w:type="dxa"/>
            <w:shd w:val="clear" w:color="auto" w:fill="auto"/>
          </w:tcPr>
          <w:p w:rsidR="009723A9" w:rsidRPr="00996BA2" w:rsidRDefault="009723A9" w:rsidP="004C1F50">
            <w:pPr>
              <w:ind w:left="92" w:right="282"/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</w:pPr>
            <w:r w:rsidRPr="00996BA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 xml:space="preserve">Avesnois </w:t>
            </w:r>
          </w:p>
        </w:tc>
        <w:tc>
          <w:tcPr>
            <w:tcW w:w="6542" w:type="dxa"/>
            <w:shd w:val="clear" w:color="auto" w:fill="auto"/>
          </w:tcPr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64, rue Léo Lagrange</w:t>
            </w:r>
          </w:p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 xml:space="preserve">CS 50107 – 59361 AVESNES-SUR-HELPE </w:t>
            </w:r>
            <w:proofErr w:type="spellStart"/>
            <w:r w:rsidRPr="00996BA2">
              <w:rPr>
                <w:rFonts w:ascii="Calibri" w:hAnsi="Calibri"/>
                <w:sz w:val="20"/>
              </w:rPr>
              <w:t>cédex</w:t>
            </w:r>
            <w:proofErr w:type="spellEnd"/>
          </w:p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Tél : 03.59.73.10.33 / 03.59.73.96.49</w:t>
            </w:r>
          </w:p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</w:p>
        </w:tc>
      </w:tr>
      <w:tr w:rsidR="009723A9" w:rsidRPr="00996BA2" w:rsidTr="004C1F50">
        <w:trPr>
          <w:trHeight w:val="646"/>
          <w:tblCellSpacing w:w="20" w:type="dxa"/>
        </w:trPr>
        <w:tc>
          <w:tcPr>
            <w:tcW w:w="3849" w:type="dxa"/>
            <w:shd w:val="clear" w:color="auto" w:fill="auto"/>
          </w:tcPr>
          <w:p w:rsidR="009723A9" w:rsidRPr="00996BA2" w:rsidRDefault="009723A9" w:rsidP="004C1F50">
            <w:pPr>
              <w:ind w:left="92" w:right="282"/>
              <w:rPr>
                <w:rFonts w:ascii="Calibri" w:hAnsi="Calibri"/>
                <w:color w:val="00A6CE"/>
                <w:sz w:val="20"/>
              </w:rPr>
            </w:pPr>
            <w:r w:rsidRPr="00996BA2">
              <w:rPr>
                <w:rFonts w:ascii="Calibri" w:hAnsi="Calibri" w:cs="Tahoma"/>
                <w:b/>
                <w:bCs/>
                <w:color w:val="00A6CE"/>
                <w:sz w:val="18"/>
                <w:szCs w:val="18"/>
              </w:rPr>
              <w:t xml:space="preserve">Valenciennois </w:t>
            </w:r>
          </w:p>
        </w:tc>
        <w:tc>
          <w:tcPr>
            <w:tcW w:w="6542" w:type="dxa"/>
            <w:shd w:val="clear" w:color="auto" w:fill="auto"/>
          </w:tcPr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 xml:space="preserve">113, rue </w:t>
            </w:r>
            <w:proofErr w:type="spellStart"/>
            <w:r w:rsidRPr="00996BA2">
              <w:rPr>
                <w:rFonts w:ascii="Calibri" w:hAnsi="Calibri"/>
                <w:sz w:val="20"/>
              </w:rPr>
              <w:t>Lomprez</w:t>
            </w:r>
            <w:proofErr w:type="spellEnd"/>
          </w:p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59300 VALENCIENNES</w:t>
            </w:r>
          </w:p>
          <w:p w:rsidR="009723A9" w:rsidRPr="00996BA2" w:rsidRDefault="009723A9" w:rsidP="004C1F50">
            <w:pPr>
              <w:ind w:left="40" w:right="-103"/>
              <w:rPr>
                <w:rFonts w:ascii="Calibri" w:hAnsi="Calibri"/>
                <w:sz w:val="20"/>
              </w:rPr>
            </w:pPr>
            <w:r w:rsidRPr="00996BA2">
              <w:rPr>
                <w:rFonts w:ascii="Calibri" w:hAnsi="Calibri"/>
                <w:sz w:val="20"/>
              </w:rPr>
              <w:t>Tél : 03.59.73.23.09</w:t>
            </w:r>
          </w:p>
          <w:p w:rsidR="009723A9" w:rsidRPr="00996BA2" w:rsidRDefault="009723A9" w:rsidP="004C1F50">
            <w:pPr>
              <w:ind w:left="40" w:right="282"/>
              <w:rPr>
                <w:rFonts w:ascii="Calibri" w:hAnsi="Calibri"/>
                <w:sz w:val="20"/>
              </w:rPr>
            </w:pPr>
          </w:p>
        </w:tc>
      </w:tr>
    </w:tbl>
    <w:p w:rsidR="009723A9" w:rsidRPr="00C7723B" w:rsidRDefault="009723A9" w:rsidP="009723A9">
      <w:pPr>
        <w:ind w:right="964"/>
        <w:jc w:val="both"/>
      </w:pPr>
    </w:p>
    <w:p w:rsidR="009723A9" w:rsidRDefault="009723A9" w:rsidP="009723A9"/>
    <w:p w:rsidR="009723A9" w:rsidRDefault="009723A9" w:rsidP="009723A9">
      <w:pPr>
        <w:ind w:right="964"/>
        <w:jc w:val="both"/>
      </w:pPr>
    </w:p>
    <w:p w:rsidR="00BF1AC5" w:rsidRPr="00C7723B" w:rsidRDefault="00BF1AC5" w:rsidP="00BF1AC5">
      <w:pPr>
        <w:ind w:right="964"/>
        <w:jc w:val="both"/>
      </w:pPr>
    </w:p>
    <w:p w:rsidR="00BF1AC5" w:rsidRDefault="00BF1AC5" w:rsidP="00BF1AC5"/>
    <w:p w:rsidR="00D119A2" w:rsidRPr="00C7723B" w:rsidRDefault="00D119A2" w:rsidP="00BF1AC5">
      <w:pPr>
        <w:ind w:right="964"/>
        <w:jc w:val="both"/>
      </w:pPr>
    </w:p>
    <w:sectPr w:rsidR="00D119A2" w:rsidRPr="00C7723B" w:rsidSect="00DC4B2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B0D" w:rsidRDefault="00113B0D">
      <w:r>
        <w:separator/>
      </w:r>
    </w:p>
  </w:endnote>
  <w:endnote w:type="continuationSeparator" w:id="0">
    <w:p w:rsidR="00113B0D" w:rsidRDefault="0011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45" w:rsidRDefault="00EE0F45" w:rsidP="008059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E0F45" w:rsidRDefault="00EE0F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45" w:rsidRPr="00511342" w:rsidRDefault="00EE0F45" w:rsidP="00411035">
    <w:pPr>
      <w:tabs>
        <w:tab w:val="center" w:pos="4715"/>
        <w:tab w:val="right" w:pos="9498"/>
      </w:tabs>
      <w:ind w:left="-709" w:right="-1"/>
      <w:jc w:val="center"/>
      <w:rPr>
        <w:rFonts w:ascii="Calibri" w:hAnsi="Calibri"/>
        <w:b/>
        <w:color w:val="5F5F5F"/>
        <w:sz w:val="16"/>
        <w:szCs w:val="16"/>
      </w:rPr>
    </w:pPr>
    <w:r w:rsidRPr="00511342">
      <w:rPr>
        <w:rFonts w:ascii="Calibri" w:hAnsi="Calibri"/>
        <w:b/>
        <w:color w:val="5F5F5F"/>
        <w:sz w:val="16"/>
        <w:szCs w:val="16"/>
      </w:rPr>
      <w:t>Département du NORD - Dir</w:t>
    </w:r>
    <w:r>
      <w:rPr>
        <w:rFonts w:ascii="Calibri" w:hAnsi="Calibri"/>
        <w:b/>
        <w:color w:val="5F5F5F"/>
        <w:sz w:val="16"/>
        <w:szCs w:val="16"/>
      </w:rPr>
      <w:t>ection Générale</w:t>
    </w:r>
    <w:r w:rsidRPr="00511342">
      <w:rPr>
        <w:rFonts w:ascii="Calibri" w:hAnsi="Calibri"/>
        <w:b/>
        <w:color w:val="5F5F5F"/>
        <w:sz w:val="16"/>
        <w:szCs w:val="16"/>
      </w:rPr>
      <w:t xml:space="preserve"> </w:t>
    </w:r>
    <w:r>
      <w:rPr>
        <w:rFonts w:ascii="Calibri" w:hAnsi="Calibri"/>
        <w:b/>
        <w:color w:val="5F5F5F"/>
        <w:sz w:val="16"/>
        <w:szCs w:val="16"/>
      </w:rPr>
      <w:t xml:space="preserve">Adjointe solidarité - </w:t>
    </w:r>
    <w:r w:rsidRPr="00511342">
      <w:rPr>
        <w:rFonts w:ascii="Calibri" w:hAnsi="Calibri"/>
        <w:b/>
        <w:color w:val="5F5F5F"/>
        <w:sz w:val="16"/>
        <w:szCs w:val="16"/>
      </w:rPr>
      <w:t xml:space="preserve">Direction </w:t>
    </w:r>
    <w:r>
      <w:rPr>
        <w:rFonts w:ascii="Calibri" w:hAnsi="Calibri"/>
        <w:b/>
        <w:color w:val="5F5F5F"/>
        <w:sz w:val="16"/>
        <w:szCs w:val="16"/>
      </w:rPr>
      <w:t>Enfance Famille Jeunesse</w:t>
    </w:r>
    <w:r w:rsidRPr="00511342">
      <w:rPr>
        <w:rFonts w:ascii="Calibri" w:hAnsi="Calibri"/>
        <w:b/>
        <w:color w:val="5F5F5F"/>
        <w:sz w:val="16"/>
        <w:szCs w:val="16"/>
      </w:rPr>
      <w:t xml:space="preserve"> – </w:t>
    </w:r>
    <w:r>
      <w:rPr>
        <w:rFonts w:ascii="Calibri" w:hAnsi="Calibri"/>
        <w:b/>
        <w:color w:val="5F5F5F"/>
        <w:sz w:val="16"/>
        <w:szCs w:val="16"/>
      </w:rPr>
      <w:t>Service prévention et autonomie des jeunes</w:t>
    </w:r>
  </w:p>
  <w:p w:rsidR="00EE0F45" w:rsidRPr="00511342" w:rsidRDefault="00EE0F45" w:rsidP="00976C96">
    <w:pPr>
      <w:tabs>
        <w:tab w:val="center" w:pos="4715"/>
        <w:tab w:val="right" w:pos="9498"/>
      </w:tabs>
      <w:ind w:left="-284" w:right="-286" w:firstLine="74"/>
      <w:jc w:val="center"/>
      <w:rPr>
        <w:rFonts w:ascii="Calibri" w:hAnsi="Calibri"/>
        <w:b/>
        <w:color w:val="5F5F5F"/>
        <w:sz w:val="16"/>
        <w:szCs w:val="16"/>
      </w:rPr>
    </w:pPr>
    <w:r w:rsidRPr="00511342">
      <w:rPr>
        <w:rFonts w:ascii="Calibri" w:hAnsi="Calibri"/>
        <w:b/>
        <w:color w:val="5F5F5F"/>
        <w:sz w:val="16"/>
        <w:szCs w:val="16"/>
      </w:rPr>
      <w:t>Hôtel du Département –  51, rue Gustave Delory – 59047 LILLE CEDEX</w:t>
    </w:r>
  </w:p>
  <w:p w:rsidR="00EE0F45" w:rsidRDefault="00EE0F45" w:rsidP="006F5E2A">
    <w:pPr>
      <w:pStyle w:val="Pieddepage"/>
      <w:spacing w:line="200" w:lineRule="exact"/>
      <w:rPr>
        <w:rFonts w:ascii="Arial" w:hAnsi="Arial" w:cs="Arial"/>
        <w:sz w:val="16"/>
        <w:szCs w:val="16"/>
      </w:rPr>
    </w:pPr>
  </w:p>
  <w:p w:rsidR="00EE0F45" w:rsidRPr="00511342" w:rsidRDefault="00EE0F45" w:rsidP="006F5E2A">
    <w:pPr>
      <w:pStyle w:val="Pieddepage"/>
      <w:jc w:val="right"/>
      <w:rPr>
        <w:rFonts w:ascii="Calibri" w:hAnsi="Calibri"/>
        <w:color w:val="5F5F5F"/>
        <w:sz w:val="16"/>
        <w:szCs w:val="16"/>
      </w:rPr>
    </w:pPr>
    <w:r w:rsidRPr="00511342">
      <w:rPr>
        <w:rFonts w:ascii="Calibri" w:hAnsi="Calibri"/>
        <w:color w:val="5F5F5F"/>
        <w:sz w:val="16"/>
        <w:szCs w:val="16"/>
      </w:rPr>
      <w:t xml:space="preserve">Page </w:t>
    </w:r>
    <w:r w:rsidRPr="00511342">
      <w:rPr>
        <w:rFonts w:ascii="Calibri" w:hAnsi="Calibri"/>
        <w:color w:val="5F5F5F"/>
        <w:sz w:val="16"/>
        <w:szCs w:val="16"/>
      </w:rPr>
      <w:fldChar w:fldCharType="begin"/>
    </w:r>
    <w:r w:rsidRPr="00511342">
      <w:rPr>
        <w:rFonts w:ascii="Calibri" w:hAnsi="Calibri"/>
        <w:color w:val="5F5F5F"/>
        <w:sz w:val="16"/>
        <w:szCs w:val="16"/>
      </w:rPr>
      <w:instrText xml:space="preserve"> PAGE </w:instrText>
    </w:r>
    <w:r w:rsidRPr="00511342">
      <w:rPr>
        <w:rFonts w:ascii="Calibri" w:hAnsi="Calibri"/>
        <w:color w:val="5F5F5F"/>
        <w:sz w:val="16"/>
        <w:szCs w:val="16"/>
      </w:rPr>
      <w:fldChar w:fldCharType="separate"/>
    </w:r>
    <w:r w:rsidR="005636C3">
      <w:rPr>
        <w:rFonts w:ascii="Calibri" w:hAnsi="Calibri"/>
        <w:noProof/>
        <w:color w:val="5F5F5F"/>
        <w:sz w:val="16"/>
        <w:szCs w:val="16"/>
      </w:rPr>
      <w:t>3</w:t>
    </w:r>
    <w:r w:rsidRPr="00511342">
      <w:rPr>
        <w:rFonts w:ascii="Calibri" w:hAnsi="Calibri"/>
        <w:color w:val="5F5F5F"/>
        <w:sz w:val="16"/>
        <w:szCs w:val="16"/>
      </w:rPr>
      <w:fldChar w:fldCharType="end"/>
    </w:r>
    <w:r w:rsidRPr="00511342">
      <w:rPr>
        <w:rFonts w:ascii="Calibri" w:hAnsi="Calibri"/>
        <w:color w:val="5F5F5F"/>
        <w:sz w:val="16"/>
        <w:szCs w:val="16"/>
      </w:rPr>
      <w:t xml:space="preserve"> sur </w:t>
    </w:r>
    <w:r w:rsidRPr="00511342">
      <w:rPr>
        <w:rFonts w:ascii="Calibri" w:hAnsi="Calibri"/>
        <w:color w:val="5F5F5F"/>
        <w:sz w:val="16"/>
        <w:szCs w:val="16"/>
      </w:rPr>
      <w:fldChar w:fldCharType="begin"/>
    </w:r>
    <w:r w:rsidRPr="00511342">
      <w:rPr>
        <w:rFonts w:ascii="Calibri" w:hAnsi="Calibri"/>
        <w:color w:val="5F5F5F"/>
        <w:sz w:val="16"/>
        <w:szCs w:val="16"/>
      </w:rPr>
      <w:instrText xml:space="preserve"> NUMPAGES </w:instrText>
    </w:r>
    <w:r w:rsidRPr="00511342">
      <w:rPr>
        <w:rFonts w:ascii="Calibri" w:hAnsi="Calibri"/>
        <w:color w:val="5F5F5F"/>
        <w:sz w:val="16"/>
        <w:szCs w:val="16"/>
      </w:rPr>
      <w:fldChar w:fldCharType="separate"/>
    </w:r>
    <w:r w:rsidR="005636C3">
      <w:rPr>
        <w:rFonts w:ascii="Calibri" w:hAnsi="Calibri"/>
        <w:noProof/>
        <w:color w:val="5F5F5F"/>
        <w:sz w:val="16"/>
        <w:szCs w:val="16"/>
      </w:rPr>
      <w:t>4</w:t>
    </w:r>
    <w:r w:rsidRPr="00511342">
      <w:rPr>
        <w:rFonts w:ascii="Calibri" w:hAnsi="Calibri"/>
        <w:color w:val="5F5F5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45" w:rsidRDefault="00FC77AF" w:rsidP="006B5555">
    <w:pPr>
      <w:pStyle w:val="Pieddepage"/>
      <w:tabs>
        <w:tab w:val="clear" w:pos="9072"/>
        <w:tab w:val="left" w:pos="3660"/>
        <w:tab w:val="right" w:pos="9360"/>
        <w:tab w:val="left" w:pos="10065"/>
        <w:tab w:val="right" w:pos="10348"/>
      </w:tabs>
      <w:ind w:left="-426" w:firstLine="2411"/>
    </w:pPr>
    <w:r w:rsidRPr="006B5555">
      <w:rPr>
        <w:rFonts w:ascii="Lucida Sans Unicode" w:hAnsi="Lucida Sans Unicode" w:cs="Lucida Sans Unicode"/>
        <w:noProof/>
      </w:rPr>
      <w:drawing>
        <wp:inline distT="0" distB="0" distL="0" distR="0">
          <wp:extent cx="5357495" cy="271145"/>
          <wp:effectExtent l="0" t="0" r="0" b="0"/>
          <wp:docPr id="5" name="Image 5" descr="03-Enf-Famille-597x210mm (3)_Page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-Enf-Famille-597x210mm (3)_Page_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307" b="2194"/>
                  <a:stretch>
                    <a:fillRect/>
                  </a:stretch>
                </pic:blipFill>
                <pic:spPr bwMode="auto">
                  <a:xfrm>
                    <a:off x="0" y="0"/>
                    <a:ext cx="535749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F45">
      <w:tab/>
    </w:r>
    <w:r w:rsidR="00EE0F45">
      <w:tab/>
    </w:r>
    <w:r w:rsidR="00EE0F45">
      <w:tab/>
    </w:r>
    <w:r w:rsidR="00EE0F4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B0D" w:rsidRDefault="00113B0D">
      <w:r>
        <w:separator/>
      </w:r>
    </w:p>
  </w:footnote>
  <w:footnote w:type="continuationSeparator" w:id="0">
    <w:p w:rsidR="00113B0D" w:rsidRDefault="0011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6663"/>
      <w:gridCol w:w="141"/>
      <w:gridCol w:w="3544"/>
    </w:tblGrid>
    <w:tr w:rsidR="00EE0F45" w:rsidRPr="004C1F50" w:rsidTr="004C1F50">
      <w:trPr>
        <w:trHeight w:hRule="exact" w:val="1531"/>
      </w:trPr>
      <w:tc>
        <w:tcPr>
          <w:tcW w:w="6663" w:type="dxa"/>
          <w:shd w:val="clear" w:color="auto" w:fill="auto"/>
        </w:tcPr>
        <w:p w:rsidR="00EE0F45" w:rsidRPr="004C1F50" w:rsidRDefault="00EE0F45" w:rsidP="004C1F50">
          <w:pPr>
            <w:pStyle w:val="En-tte"/>
            <w:tabs>
              <w:tab w:val="clear" w:pos="4536"/>
              <w:tab w:val="center" w:pos="6946"/>
            </w:tabs>
            <w:rPr>
              <w:rFonts w:ascii="Trebuchet MS" w:hAnsi="Trebuchet MS"/>
              <w:b/>
              <w:color w:val="009999"/>
              <w:sz w:val="21"/>
              <w:szCs w:val="21"/>
            </w:rPr>
          </w:pPr>
          <w:r>
            <w:tab/>
          </w:r>
        </w:p>
      </w:tc>
      <w:tc>
        <w:tcPr>
          <w:tcW w:w="3685" w:type="dxa"/>
          <w:gridSpan w:val="2"/>
          <w:shd w:val="clear" w:color="auto" w:fill="auto"/>
        </w:tcPr>
        <w:p w:rsidR="00EE0F45" w:rsidRPr="004C1F50" w:rsidRDefault="00EE0F45" w:rsidP="004C1F50">
          <w:pPr>
            <w:pStyle w:val="En-tte"/>
            <w:jc w:val="right"/>
            <w:rPr>
              <w:sz w:val="36"/>
              <w:szCs w:val="36"/>
            </w:rPr>
          </w:pPr>
          <w:r>
            <w:fldChar w:fldCharType="begin"/>
          </w:r>
          <w:r>
            <w:instrText xml:space="preserve"> INCLUDEPICTURE "http://lenord.fr/FrontOffice/UserFiles/Image/Espace-presse/Logo/logo_nord_ledepartement.jpg" \* MERGEFORMATINET </w:instrText>
          </w:r>
          <w:r>
            <w:fldChar w:fldCharType="separate"/>
          </w:r>
          <w:r w:rsidR="00FC77AF">
            <w:rPr>
              <w:noProof/>
            </w:rPr>
            <w:drawing>
              <wp:inline distT="0" distB="0" distL="0" distR="0">
                <wp:extent cx="2228215" cy="901065"/>
                <wp:effectExtent l="0" t="0" r="0" b="0"/>
                <wp:docPr id="3" name="Image 3" descr="logo_nord_ledepart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nord_ledepartement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21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  <w:tr w:rsidR="00EE0F45" w:rsidRPr="004C1F50" w:rsidTr="004C1F50">
      <w:trPr>
        <w:trHeight w:hRule="exact" w:val="340"/>
      </w:trPr>
      <w:tc>
        <w:tcPr>
          <w:tcW w:w="6663" w:type="dxa"/>
          <w:shd w:val="clear" w:color="auto" w:fill="auto"/>
        </w:tcPr>
        <w:p w:rsidR="00EE0F45" w:rsidRPr="004C1F50" w:rsidRDefault="00EE0F45" w:rsidP="004C1F50">
          <w:pPr>
            <w:pStyle w:val="En-tte"/>
            <w:jc w:val="right"/>
            <w:rPr>
              <w:sz w:val="28"/>
              <w:szCs w:val="28"/>
            </w:rPr>
          </w:pPr>
        </w:p>
      </w:tc>
      <w:tc>
        <w:tcPr>
          <w:tcW w:w="3685" w:type="dxa"/>
          <w:gridSpan w:val="2"/>
          <w:shd w:val="clear" w:color="auto" w:fill="auto"/>
        </w:tcPr>
        <w:p w:rsidR="00EE0F45" w:rsidRPr="004C1F50" w:rsidRDefault="00EE0F45" w:rsidP="004C1F50">
          <w:pPr>
            <w:pStyle w:val="En-tte"/>
            <w:jc w:val="right"/>
            <w:rPr>
              <w:sz w:val="28"/>
              <w:szCs w:val="28"/>
            </w:rPr>
          </w:pPr>
        </w:p>
      </w:tc>
    </w:tr>
    <w:tr w:rsidR="00EE0F45" w:rsidRPr="004C1F50" w:rsidTr="004C1F50">
      <w:trPr>
        <w:trHeight w:hRule="exact" w:val="227"/>
      </w:trPr>
      <w:tc>
        <w:tcPr>
          <w:tcW w:w="6804" w:type="dxa"/>
          <w:gridSpan w:val="2"/>
          <w:vMerge w:val="restart"/>
          <w:shd w:val="clear" w:color="auto" w:fill="auto"/>
        </w:tcPr>
        <w:p w:rsidR="00EE0F45" w:rsidRPr="004C1F50" w:rsidRDefault="00EE0F45" w:rsidP="004C1F50">
          <w:pPr>
            <w:pStyle w:val="En-tte"/>
            <w:tabs>
              <w:tab w:val="clear" w:pos="4536"/>
              <w:tab w:val="center" w:pos="6946"/>
            </w:tabs>
            <w:rPr>
              <w:rFonts w:ascii="Trebuchet MS" w:hAnsi="Trebuchet MS"/>
              <w:b/>
              <w:color w:val="008080"/>
              <w:sz w:val="32"/>
              <w:szCs w:val="32"/>
            </w:rPr>
          </w:pPr>
          <w:r w:rsidRPr="004C1F50">
            <w:rPr>
              <w:rFonts w:ascii="Trebuchet MS" w:hAnsi="Trebuchet MS"/>
              <w:b/>
              <w:color w:val="008080"/>
              <w:sz w:val="32"/>
              <w:szCs w:val="32"/>
            </w:rPr>
            <w:t>Fonds départemental d’aide aux jeunes</w:t>
          </w:r>
        </w:p>
        <w:p w:rsidR="00EE0F45" w:rsidRPr="004C1F50" w:rsidRDefault="00EE0F45" w:rsidP="004C1F50">
          <w:pPr>
            <w:pStyle w:val="En-tte"/>
            <w:tabs>
              <w:tab w:val="clear" w:pos="4536"/>
              <w:tab w:val="center" w:pos="6946"/>
            </w:tabs>
            <w:rPr>
              <w:rFonts w:ascii="Trebuchet MS" w:hAnsi="Trebuchet MS"/>
              <w:b/>
              <w:color w:val="008080"/>
              <w:sz w:val="32"/>
              <w:szCs w:val="32"/>
            </w:rPr>
          </w:pPr>
          <w:r w:rsidRPr="004C1F50">
            <w:rPr>
              <w:rFonts w:ascii="Trebuchet MS" w:hAnsi="Trebuchet MS"/>
              <w:b/>
              <w:color w:val="008080"/>
              <w:sz w:val="32"/>
              <w:szCs w:val="32"/>
            </w:rPr>
            <w:t>Actions collectives</w:t>
          </w:r>
        </w:p>
      </w:tc>
      <w:tc>
        <w:tcPr>
          <w:tcW w:w="3544" w:type="dxa"/>
          <w:shd w:val="clear" w:color="auto" w:fill="009999"/>
        </w:tcPr>
        <w:p w:rsidR="00EE0F45" w:rsidRPr="004C1F50" w:rsidRDefault="00EE0F45" w:rsidP="004C1F50">
          <w:pPr>
            <w:pStyle w:val="En-tte"/>
            <w:jc w:val="right"/>
            <w:rPr>
              <w:sz w:val="36"/>
              <w:szCs w:val="36"/>
            </w:rPr>
          </w:pPr>
        </w:p>
      </w:tc>
    </w:tr>
    <w:tr w:rsidR="00EE0F45" w:rsidRPr="004C1F50" w:rsidTr="004C1F50">
      <w:trPr>
        <w:trHeight w:hRule="exact" w:val="1814"/>
      </w:trPr>
      <w:tc>
        <w:tcPr>
          <w:tcW w:w="6804" w:type="dxa"/>
          <w:gridSpan w:val="2"/>
          <w:vMerge/>
          <w:shd w:val="clear" w:color="auto" w:fill="auto"/>
        </w:tcPr>
        <w:p w:rsidR="00EE0F45" w:rsidRPr="004C1F50" w:rsidRDefault="00EE0F45" w:rsidP="004C1F50">
          <w:pPr>
            <w:pStyle w:val="En-tte"/>
            <w:tabs>
              <w:tab w:val="clear" w:pos="4536"/>
              <w:tab w:val="center" w:pos="6946"/>
            </w:tabs>
            <w:rPr>
              <w:rFonts w:ascii="Trebuchet MS" w:hAnsi="Trebuchet MS"/>
              <w:b/>
              <w:color w:val="009999"/>
              <w:sz w:val="21"/>
              <w:szCs w:val="21"/>
            </w:rPr>
          </w:pPr>
        </w:p>
      </w:tc>
      <w:tc>
        <w:tcPr>
          <w:tcW w:w="3544" w:type="dxa"/>
          <w:shd w:val="clear" w:color="auto" w:fill="auto"/>
        </w:tcPr>
        <w:p w:rsidR="00EE0F45" w:rsidRPr="004C1F50" w:rsidRDefault="00FC77AF" w:rsidP="004C1F50">
          <w:pPr>
            <w:pStyle w:val="En-tte"/>
            <w:ind w:left="-193" w:right="-108"/>
            <w:jc w:val="right"/>
            <w:rPr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2268855" cy="1124585"/>
                <wp:effectExtent l="0" t="0" r="0" b="0"/>
                <wp:docPr id="4" name="Image 4" descr="Schema Enfance jeunesse Famille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hema Enfance jeunesse Famille1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783" r="34120" b="349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8855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0F45" w:rsidRPr="00827B6B" w:rsidRDefault="00EE0F45" w:rsidP="00827B6B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46C"/>
    <w:multiLevelType w:val="hybridMultilevel"/>
    <w:tmpl w:val="5802A83E"/>
    <w:lvl w:ilvl="0" w:tplc="6980E41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04523A"/>
    <w:multiLevelType w:val="hybridMultilevel"/>
    <w:tmpl w:val="0F0ECB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FE56F4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5684E"/>
    <w:multiLevelType w:val="singleLevel"/>
    <w:tmpl w:val="8326D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541D7C"/>
    <w:multiLevelType w:val="hybridMultilevel"/>
    <w:tmpl w:val="8F308C3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85324"/>
    <w:multiLevelType w:val="hybridMultilevel"/>
    <w:tmpl w:val="B6DED40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1236"/>
    <w:multiLevelType w:val="hybridMultilevel"/>
    <w:tmpl w:val="CB7025C4"/>
    <w:lvl w:ilvl="0" w:tplc="CDDAB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F360C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CD5631E"/>
    <w:multiLevelType w:val="hybridMultilevel"/>
    <w:tmpl w:val="20A6C3A0"/>
    <w:lvl w:ilvl="0" w:tplc="49EEBA6A">
      <w:start w:val="1"/>
      <w:numFmt w:val="decimal"/>
      <w:lvlText w:val="(%1)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6E4D41B8"/>
    <w:multiLevelType w:val="singleLevel"/>
    <w:tmpl w:val="C4D22CDE"/>
    <w:lvl w:ilvl="0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9" w15:restartNumberingAfterBreak="0">
    <w:nsid w:val="6F780B2B"/>
    <w:multiLevelType w:val="hybridMultilevel"/>
    <w:tmpl w:val="5C4C406C"/>
    <w:lvl w:ilvl="0" w:tplc="B08A413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FD"/>
    <w:rsid w:val="000007E5"/>
    <w:rsid w:val="000220C1"/>
    <w:rsid w:val="000513FD"/>
    <w:rsid w:val="000601AB"/>
    <w:rsid w:val="00081B4F"/>
    <w:rsid w:val="000C064C"/>
    <w:rsid w:val="000C2976"/>
    <w:rsid w:val="000C5BF4"/>
    <w:rsid w:val="000D2867"/>
    <w:rsid w:val="000D6891"/>
    <w:rsid w:val="000F258E"/>
    <w:rsid w:val="00113B0D"/>
    <w:rsid w:val="001140B4"/>
    <w:rsid w:val="00120D49"/>
    <w:rsid w:val="001358D5"/>
    <w:rsid w:val="00143D78"/>
    <w:rsid w:val="0016284F"/>
    <w:rsid w:val="00183125"/>
    <w:rsid w:val="001965A2"/>
    <w:rsid w:val="001A0C02"/>
    <w:rsid w:val="001D0585"/>
    <w:rsid w:val="001D64A2"/>
    <w:rsid w:val="001E0539"/>
    <w:rsid w:val="001F2D72"/>
    <w:rsid w:val="002004D8"/>
    <w:rsid w:val="0020775A"/>
    <w:rsid w:val="00211A85"/>
    <w:rsid w:val="002335DD"/>
    <w:rsid w:val="0026528F"/>
    <w:rsid w:val="00276143"/>
    <w:rsid w:val="00281F79"/>
    <w:rsid w:val="002955D9"/>
    <w:rsid w:val="002B1B73"/>
    <w:rsid w:val="002B60EE"/>
    <w:rsid w:val="002D193D"/>
    <w:rsid w:val="002D6657"/>
    <w:rsid w:val="002E3940"/>
    <w:rsid w:val="002F76D5"/>
    <w:rsid w:val="00303326"/>
    <w:rsid w:val="00312ED4"/>
    <w:rsid w:val="00320AC2"/>
    <w:rsid w:val="00321B77"/>
    <w:rsid w:val="00341CFE"/>
    <w:rsid w:val="003731C7"/>
    <w:rsid w:val="00381CC5"/>
    <w:rsid w:val="003872A7"/>
    <w:rsid w:val="00395AEC"/>
    <w:rsid w:val="003A6D4D"/>
    <w:rsid w:val="003B1300"/>
    <w:rsid w:val="003E386D"/>
    <w:rsid w:val="003E5035"/>
    <w:rsid w:val="004011BA"/>
    <w:rsid w:val="004106C9"/>
    <w:rsid w:val="00411035"/>
    <w:rsid w:val="004153BB"/>
    <w:rsid w:val="00425947"/>
    <w:rsid w:val="00436883"/>
    <w:rsid w:val="00440C49"/>
    <w:rsid w:val="0048575D"/>
    <w:rsid w:val="00495FA5"/>
    <w:rsid w:val="004A6362"/>
    <w:rsid w:val="004A71C6"/>
    <w:rsid w:val="004B2019"/>
    <w:rsid w:val="004C1F50"/>
    <w:rsid w:val="004D5B4B"/>
    <w:rsid w:val="004D5D6A"/>
    <w:rsid w:val="004E39DE"/>
    <w:rsid w:val="00505AE3"/>
    <w:rsid w:val="00511342"/>
    <w:rsid w:val="00542533"/>
    <w:rsid w:val="00546326"/>
    <w:rsid w:val="00561F8A"/>
    <w:rsid w:val="005636C3"/>
    <w:rsid w:val="00565A82"/>
    <w:rsid w:val="00570671"/>
    <w:rsid w:val="00570E76"/>
    <w:rsid w:val="00575550"/>
    <w:rsid w:val="0059431D"/>
    <w:rsid w:val="005A4E52"/>
    <w:rsid w:val="005A52D4"/>
    <w:rsid w:val="005A669B"/>
    <w:rsid w:val="005C2728"/>
    <w:rsid w:val="005F2C5A"/>
    <w:rsid w:val="00605819"/>
    <w:rsid w:val="00611FF0"/>
    <w:rsid w:val="006333BB"/>
    <w:rsid w:val="0063603D"/>
    <w:rsid w:val="00655030"/>
    <w:rsid w:val="00697026"/>
    <w:rsid w:val="006A4934"/>
    <w:rsid w:val="006B5555"/>
    <w:rsid w:val="006B5ADF"/>
    <w:rsid w:val="006E115C"/>
    <w:rsid w:val="006F5E2A"/>
    <w:rsid w:val="00753CE9"/>
    <w:rsid w:val="007615D5"/>
    <w:rsid w:val="007911EF"/>
    <w:rsid w:val="00792222"/>
    <w:rsid w:val="007B0350"/>
    <w:rsid w:val="007C39F7"/>
    <w:rsid w:val="007C506A"/>
    <w:rsid w:val="007E6A47"/>
    <w:rsid w:val="007E7105"/>
    <w:rsid w:val="007F64D2"/>
    <w:rsid w:val="00805138"/>
    <w:rsid w:val="008059C8"/>
    <w:rsid w:val="00827B6B"/>
    <w:rsid w:val="00840CFE"/>
    <w:rsid w:val="00841A32"/>
    <w:rsid w:val="0084520B"/>
    <w:rsid w:val="0084712D"/>
    <w:rsid w:val="00852ED4"/>
    <w:rsid w:val="008628FE"/>
    <w:rsid w:val="008638C9"/>
    <w:rsid w:val="00872ADD"/>
    <w:rsid w:val="00874B67"/>
    <w:rsid w:val="008A40CC"/>
    <w:rsid w:val="008B2249"/>
    <w:rsid w:val="008D14A3"/>
    <w:rsid w:val="008E5BB5"/>
    <w:rsid w:val="008E6153"/>
    <w:rsid w:val="008F2ECD"/>
    <w:rsid w:val="008F3A02"/>
    <w:rsid w:val="008F71C6"/>
    <w:rsid w:val="00902E3C"/>
    <w:rsid w:val="00913CA8"/>
    <w:rsid w:val="009428DC"/>
    <w:rsid w:val="00964E71"/>
    <w:rsid w:val="009723A9"/>
    <w:rsid w:val="00972846"/>
    <w:rsid w:val="00976C96"/>
    <w:rsid w:val="00996BA2"/>
    <w:rsid w:val="009A0F4C"/>
    <w:rsid w:val="009A59C8"/>
    <w:rsid w:val="009B2944"/>
    <w:rsid w:val="009C0F4F"/>
    <w:rsid w:val="009C7053"/>
    <w:rsid w:val="009E094B"/>
    <w:rsid w:val="00A15DB3"/>
    <w:rsid w:val="00A17DD0"/>
    <w:rsid w:val="00A36254"/>
    <w:rsid w:val="00A548E8"/>
    <w:rsid w:val="00AA1BC6"/>
    <w:rsid w:val="00AB2AD1"/>
    <w:rsid w:val="00AC58AA"/>
    <w:rsid w:val="00B07F27"/>
    <w:rsid w:val="00B1117D"/>
    <w:rsid w:val="00B12F45"/>
    <w:rsid w:val="00B13730"/>
    <w:rsid w:val="00B1407A"/>
    <w:rsid w:val="00B17229"/>
    <w:rsid w:val="00B35C7A"/>
    <w:rsid w:val="00B36B4B"/>
    <w:rsid w:val="00B4348B"/>
    <w:rsid w:val="00B464D2"/>
    <w:rsid w:val="00B5605B"/>
    <w:rsid w:val="00B809AC"/>
    <w:rsid w:val="00BC0022"/>
    <w:rsid w:val="00BC223C"/>
    <w:rsid w:val="00BE3CF8"/>
    <w:rsid w:val="00BE607D"/>
    <w:rsid w:val="00BF1AC5"/>
    <w:rsid w:val="00BF783B"/>
    <w:rsid w:val="00C101CE"/>
    <w:rsid w:val="00C1043C"/>
    <w:rsid w:val="00C16FC2"/>
    <w:rsid w:val="00C17704"/>
    <w:rsid w:val="00C31AF0"/>
    <w:rsid w:val="00C34F41"/>
    <w:rsid w:val="00C35513"/>
    <w:rsid w:val="00C37763"/>
    <w:rsid w:val="00C37F82"/>
    <w:rsid w:val="00C41B9B"/>
    <w:rsid w:val="00C4568E"/>
    <w:rsid w:val="00C45A40"/>
    <w:rsid w:val="00C7723B"/>
    <w:rsid w:val="00C85A1E"/>
    <w:rsid w:val="00C90A96"/>
    <w:rsid w:val="00C96FBB"/>
    <w:rsid w:val="00CA0C6F"/>
    <w:rsid w:val="00CA3E74"/>
    <w:rsid w:val="00CA5867"/>
    <w:rsid w:val="00CC420F"/>
    <w:rsid w:val="00CC7F32"/>
    <w:rsid w:val="00CD5E5D"/>
    <w:rsid w:val="00CE3490"/>
    <w:rsid w:val="00D010E8"/>
    <w:rsid w:val="00D034E3"/>
    <w:rsid w:val="00D119A2"/>
    <w:rsid w:val="00D53A5C"/>
    <w:rsid w:val="00D55356"/>
    <w:rsid w:val="00D616FB"/>
    <w:rsid w:val="00D61FE5"/>
    <w:rsid w:val="00D825A5"/>
    <w:rsid w:val="00D910CF"/>
    <w:rsid w:val="00D9262E"/>
    <w:rsid w:val="00DA2BE2"/>
    <w:rsid w:val="00DC4B21"/>
    <w:rsid w:val="00DD24E7"/>
    <w:rsid w:val="00DE3CDF"/>
    <w:rsid w:val="00E02AFA"/>
    <w:rsid w:val="00E05274"/>
    <w:rsid w:val="00E3354E"/>
    <w:rsid w:val="00E5081A"/>
    <w:rsid w:val="00E6193F"/>
    <w:rsid w:val="00E71258"/>
    <w:rsid w:val="00E8332D"/>
    <w:rsid w:val="00E85434"/>
    <w:rsid w:val="00EA601E"/>
    <w:rsid w:val="00EC33F9"/>
    <w:rsid w:val="00EE0F45"/>
    <w:rsid w:val="00EE605D"/>
    <w:rsid w:val="00F016F0"/>
    <w:rsid w:val="00F0274C"/>
    <w:rsid w:val="00F13E42"/>
    <w:rsid w:val="00F27B49"/>
    <w:rsid w:val="00F51AFE"/>
    <w:rsid w:val="00F912C9"/>
    <w:rsid w:val="00FA03EA"/>
    <w:rsid w:val="00FC086D"/>
    <w:rsid w:val="00FC15B6"/>
    <w:rsid w:val="00FC77AF"/>
    <w:rsid w:val="00FE4A8A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B9B55"/>
  <w15:chartTrackingRefBased/>
  <w15:docId w15:val="{41A772CC-CA01-CC45-A764-404D005C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10E8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b/>
      <w:sz w:val="32"/>
    </w:rPr>
  </w:style>
  <w:style w:type="paragraph" w:styleId="Titre4">
    <w:name w:val="heading 4"/>
    <w:basedOn w:val="Normal"/>
    <w:next w:val="Normal"/>
    <w:qFormat/>
    <w:rsid w:val="00C41B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Corpsdetexte">
    <w:name w:val="Body Text"/>
    <w:basedOn w:val="Normal"/>
    <w:rsid w:val="00A15DB3"/>
    <w:pPr>
      <w:jc w:val="both"/>
    </w:pPr>
  </w:style>
  <w:style w:type="paragraph" w:styleId="Corpsdetexte2">
    <w:name w:val="Body Text 2"/>
    <w:basedOn w:val="Normal"/>
    <w:rsid w:val="00A15DB3"/>
    <w:pPr>
      <w:jc w:val="both"/>
    </w:pPr>
    <w:rPr>
      <w:b/>
    </w:rPr>
  </w:style>
  <w:style w:type="paragraph" w:styleId="Pieddepage">
    <w:name w:val="footer"/>
    <w:basedOn w:val="Normal"/>
    <w:rsid w:val="008059C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59C8"/>
  </w:style>
  <w:style w:type="paragraph" w:styleId="En-tte">
    <w:name w:val="header"/>
    <w:basedOn w:val="Normal"/>
    <w:rsid w:val="0027614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D5B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1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570E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56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228</Words>
  <Characters>2433</Characters>
  <Application>Microsoft Office Word</Application>
  <DocSecurity>0</DocSecurity>
  <Lines>128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AUX DEPARTS AUTONOMES 2006</vt:lpstr>
    </vt:vector>
  </TitlesOfParts>
  <Company>Bureautique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AUX DEPARTS AUTONOMES 2006</dc:title>
  <dc:subject/>
  <dc:creator>Conseil Général du Nord</dc:creator>
  <cp:keywords/>
  <dc:description/>
  <cp:lastModifiedBy>Microsoft Office User</cp:lastModifiedBy>
  <cp:revision>4</cp:revision>
  <cp:lastPrinted>2016-08-29T08:15:00Z</cp:lastPrinted>
  <dcterms:created xsi:type="dcterms:W3CDTF">2020-01-16T11:36:00Z</dcterms:created>
  <dcterms:modified xsi:type="dcterms:W3CDTF">2020-01-17T13:37:00Z</dcterms:modified>
</cp:coreProperties>
</file>